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5E" w:rsidRPr="00AE075E" w:rsidRDefault="00AE075E" w:rsidP="00AE07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</w:pPr>
      <w:r w:rsidRPr="00AE075E"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  <w:t>ОБЩИНСКА ИЗБИРАТЕЛНА КОМИСИЯ-ХАСКОВО</w:t>
      </w: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841D44" w:rsidRDefault="00841D44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ДНЕВЕН РЕД</w:t>
      </w:r>
    </w:p>
    <w:p w:rsidR="00841D44" w:rsidRDefault="00DC66C5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bg-BG"/>
        </w:rPr>
        <w:t>12</w:t>
      </w:r>
      <w:r w:rsidR="00DB5D35">
        <w:rPr>
          <w:rFonts w:ascii="Times New Roman" w:hAnsi="Times New Roman" w:cs="Times New Roman"/>
          <w:b/>
          <w:sz w:val="28"/>
          <w:szCs w:val="28"/>
          <w:lang w:eastAsia="bg-BG"/>
        </w:rPr>
        <w:t>.06</w:t>
      </w:r>
      <w:r w:rsidR="00E2458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.2024 г. </w:t>
      </w:r>
    </w:p>
    <w:p w:rsidR="00841D44" w:rsidRDefault="00841D44" w:rsidP="00A150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B32AB" w:rsidRPr="000518A9" w:rsidRDefault="00AB32AB" w:rsidP="004F09C0">
      <w:pPr>
        <w:pStyle w:val="a4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484CA3" w:rsidRDefault="00DC66C5" w:rsidP="0051080C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Назначаване на съставите на </w:t>
      </w:r>
      <w:r w:rsidR="002D36C7" w:rsidRPr="002D36C7">
        <w:rPr>
          <w:color w:val="333333"/>
        </w:rPr>
        <w:t>подвижните</w:t>
      </w:r>
      <w:r>
        <w:rPr>
          <w:color w:val="333333"/>
        </w:rPr>
        <w:t xml:space="preserve"> секционни избирателни комисии (ПСИК)</w:t>
      </w:r>
      <w:r w:rsidR="002D36C7" w:rsidRPr="002D36C7">
        <w:rPr>
          <w:color w:val="333333"/>
        </w:rPr>
        <w:t xml:space="preserve"> за нови избори за общински съветници в община Хаск</w:t>
      </w:r>
      <w:r>
        <w:rPr>
          <w:color w:val="333333"/>
        </w:rPr>
        <w:t>ово, насрочени за 23.06.2024 г.</w:t>
      </w:r>
    </w:p>
    <w:p w:rsidR="0051080C" w:rsidRPr="0051080C" w:rsidRDefault="0051080C" w:rsidP="0051080C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0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Изменение на Решение № 58-МИ-НЧ от 05.06.2024г. на ОИК –Хасково в частта относно одобрения тираж на бюлетините за провеждането на нови избори за общински съветници на 23.06.2024г.</w:t>
      </w:r>
    </w:p>
    <w:p w:rsidR="0051080C" w:rsidRPr="0051080C" w:rsidRDefault="0051080C" w:rsidP="0051080C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080C">
        <w:rPr>
          <w:rFonts w:ascii="Times New Roman" w:hAnsi="Times New Roman" w:cs="Times New Roman"/>
          <w:color w:val="333333"/>
          <w:sz w:val="24"/>
          <w:szCs w:val="24"/>
        </w:rPr>
        <w:t xml:space="preserve">Определяне на избирателни секции за гласуване на избиратели с увредено зрение или със затруднения в придвижването на територията на община Хасково при произвеждане на изборите за </w:t>
      </w:r>
      <w:r w:rsidRPr="00510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нови избори за общински съветници в община Хасково, насрочени за 23.06.2024 г.</w:t>
      </w:r>
    </w:p>
    <w:p w:rsidR="0051080C" w:rsidRDefault="0051080C" w:rsidP="0051080C">
      <w:pPr>
        <w:pStyle w:val="a7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A2C46">
        <w:rPr>
          <w:color w:val="333333"/>
        </w:rPr>
        <w:t>Замени в съставите на СИК от КП „ГЕР</w:t>
      </w:r>
      <w:r>
        <w:rPr>
          <w:color w:val="333333"/>
        </w:rPr>
        <w:t>Б-СДС“ – предложение с вх. № 363</w:t>
      </w:r>
      <w:r w:rsidRPr="00FA2C46">
        <w:rPr>
          <w:color w:val="333333"/>
        </w:rPr>
        <w:t>/</w:t>
      </w:r>
      <w:r>
        <w:rPr>
          <w:color w:val="333333"/>
        </w:rPr>
        <w:t>12.06</w:t>
      </w:r>
      <w:r w:rsidRPr="00FA2C46">
        <w:rPr>
          <w:color w:val="333333"/>
        </w:rPr>
        <w:t>.202</w:t>
      </w:r>
      <w:r>
        <w:rPr>
          <w:color w:val="333333"/>
        </w:rPr>
        <w:t>4</w:t>
      </w:r>
      <w:r w:rsidRPr="00FA2C46">
        <w:rPr>
          <w:color w:val="333333"/>
        </w:rPr>
        <w:t xml:space="preserve"> г.</w:t>
      </w:r>
    </w:p>
    <w:p w:rsidR="0051080C" w:rsidRPr="0051080C" w:rsidRDefault="0051080C" w:rsidP="0051080C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0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Замени в съставите на СИК от ПП „ВЪЗРАЖДАНЕ“ – предложение с вх. № 366/12.06.2024 г.</w:t>
      </w:r>
    </w:p>
    <w:p w:rsidR="0051080C" w:rsidRPr="004F01B2" w:rsidRDefault="0051080C" w:rsidP="00380642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bookmarkStart w:id="0" w:name="_GoBack"/>
      <w:bookmarkEnd w:id="0"/>
    </w:p>
    <w:p w:rsidR="00D14729" w:rsidRPr="00D14729" w:rsidRDefault="00D14729" w:rsidP="00D14729">
      <w:pPr>
        <w:pStyle w:val="a7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</w:rPr>
      </w:pPr>
    </w:p>
    <w:p w:rsidR="00D14729" w:rsidRPr="005A16BA" w:rsidRDefault="00D14729" w:rsidP="00D147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113651" w:rsidRPr="00973547" w:rsidRDefault="00113651" w:rsidP="00113651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46F09" w:rsidRPr="000518A9" w:rsidRDefault="00346F09" w:rsidP="00924BA4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A25F99" w:rsidRPr="000518A9" w:rsidRDefault="00A25F99" w:rsidP="00A25F99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AE075E" w:rsidRPr="000518A9" w:rsidRDefault="00AE075E" w:rsidP="009D4DCE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E24587" w:rsidRPr="00E24587" w:rsidRDefault="00E24587" w:rsidP="00E24587">
      <w:pPr>
        <w:ind w:left="360"/>
        <w:rPr>
          <w:rFonts w:ascii="Times New Roman" w:hAnsi="Times New Roman" w:cs="Times New Roman"/>
        </w:rPr>
      </w:pPr>
    </w:p>
    <w:sectPr w:rsidR="00E24587" w:rsidRPr="00E2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B2BFB"/>
    <w:multiLevelType w:val="hybridMultilevel"/>
    <w:tmpl w:val="D1569172"/>
    <w:lvl w:ilvl="0" w:tplc="E58EF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B"/>
    <w:rsid w:val="00007AB6"/>
    <w:rsid w:val="000518A9"/>
    <w:rsid w:val="000B76E7"/>
    <w:rsid w:val="00113651"/>
    <w:rsid w:val="001214A7"/>
    <w:rsid w:val="001326FC"/>
    <w:rsid w:val="00136668"/>
    <w:rsid w:val="001E3E5B"/>
    <w:rsid w:val="00252D02"/>
    <w:rsid w:val="00260E52"/>
    <w:rsid w:val="0028051A"/>
    <w:rsid w:val="00297BDB"/>
    <w:rsid w:val="002A4FA3"/>
    <w:rsid w:val="002D36C7"/>
    <w:rsid w:val="00306830"/>
    <w:rsid w:val="00341008"/>
    <w:rsid w:val="00346F09"/>
    <w:rsid w:val="003777B5"/>
    <w:rsid w:val="00380642"/>
    <w:rsid w:val="003C58AF"/>
    <w:rsid w:val="00434A5F"/>
    <w:rsid w:val="00443ECB"/>
    <w:rsid w:val="00484CA3"/>
    <w:rsid w:val="00491001"/>
    <w:rsid w:val="004E2387"/>
    <w:rsid w:val="004F01B2"/>
    <w:rsid w:val="004F09C0"/>
    <w:rsid w:val="0051080C"/>
    <w:rsid w:val="00561515"/>
    <w:rsid w:val="005E5D02"/>
    <w:rsid w:val="0060452E"/>
    <w:rsid w:val="00616700"/>
    <w:rsid w:val="006571B7"/>
    <w:rsid w:val="00665400"/>
    <w:rsid w:val="006E11BA"/>
    <w:rsid w:val="00795380"/>
    <w:rsid w:val="007D1EF8"/>
    <w:rsid w:val="007D5A19"/>
    <w:rsid w:val="00841D44"/>
    <w:rsid w:val="00855B19"/>
    <w:rsid w:val="00902A7A"/>
    <w:rsid w:val="00924BA4"/>
    <w:rsid w:val="009369A8"/>
    <w:rsid w:val="00973547"/>
    <w:rsid w:val="009D4DCE"/>
    <w:rsid w:val="00A150A0"/>
    <w:rsid w:val="00A25F99"/>
    <w:rsid w:val="00A4779F"/>
    <w:rsid w:val="00A6718A"/>
    <w:rsid w:val="00A70A44"/>
    <w:rsid w:val="00A91C41"/>
    <w:rsid w:val="00AB32AB"/>
    <w:rsid w:val="00AE075E"/>
    <w:rsid w:val="00AE5AC4"/>
    <w:rsid w:val="00B118C9"/>
    <w:rsid w:val="00B3137F"/>
    <w:rsid w:val="00B324BE"/>
    <w:rsid w:val="00BD1C3B"/>
    <w:rsid w:val="00C04720"/>
    <w:rsid w:val="00C33656"/>
    <w:rsid w:val="00C43EF9"/>
    <w:rsid w:val="00C473D6"/>
    <w:rsid w:val="00D0466A"/>
    <w:rsid w:val="00D14729"/>
    <w:rsid w:val="00D96406"/>
    <w:rsid w:val="00DA5265"/>
    <w:rsid w:val="00DB5D35"/>
    <w:rsid w:val="00DB61B4"/>
    <w:rsid w:val="00DC66C5"/>
    <w:rsid w:val="00DD5F6C"/>
    <w:rsid w:val="00DE3C11"/>
    <w:rsid w:val="00DF4599"/>
    <w:rsid w:val="00E24587"/>
    <w:rsid w:val="00F521D2"/>
    <w:rsid w:val="00F9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A096"/>
  <w15:chartTrackingRefBased/>
  <w15:docId w15:val="{089DFBD9-9F5D-4E2B-B727-FBB15A5D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D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52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6540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D1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5</cp:revision>
  <cp:lastPrinted>2024-06-12T13:38:00Z</cp:lastPrinted>
  <dcterms:created xsi:type="dcterms:W3CDTF">2024-06-12T06:56:00Z</dcterms:created>
  <dcterms:modified xsi:type="dcterms:W3CDTF">2024-06-12T14:34:00Z</dcterms:modified>
</cp:coreProperties>
</file>