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23" w:rsidRDefault="004B3D23">
      <w:pPr>
        <w:framePr w:h="1632" w:wrap="notBeside" w:vAnchor="text" w:hAnchor="text" w:y="1"/>
        <w:rPr>
          <w:sz w:val="2"/>
          <w:szCs w:val="2"/>
        </w:rPr>
      </w:pPr>
    </w:p>
    <w:p w:rsidR="00BF0141" w:rsidRDefault="00BF0141" w:rsidP="004E79A2">
      <w:pPr>
        <w:widowControl/>
        <w:shd w:val="clear" w:color="auto" w:fill="FEFEFE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BF0141" w:rsidRDefault="00767CAB" w:rsidP="004E79A2">
      <w:pPr>
        <w:widowControl/>
        <w:shd w:val="clear" w:color="auto" w:fill="FEFEFE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Приложение към Решение № 96 – МИ/НР на ОИК – Хасково </w:t>
      </w:r>
    </w:p>
    <w:p w:rsidR="00767CAB" w:rsidRPr="004E79A2" w:rsidRDefault="00047BA9" w:rsidP="004E79A2">
      <w:pPr>
        <w:widowControl/>
        <w:shd w:val="clear" w:color="auto" w:fill="FEFEFE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от 19.09.2015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5472"/>
        <w:gridCol w:w="3547"/>
      </w:tblGrid>
      <w:tr w:rsidR="00D30049" w:rsidTr="00B31F65">
        <w:trPr>
          <w:trHeight w:hRule="exact" w:val="30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0049" w:rsidRDefault="00D30049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211pt"/>
              </w:rPr>
              <w:t>Номер на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049" w:rsidRPr="00D30049" w:rsidRDefault="00D30049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049" w:rsidRDefault="00D30049" w:rsidP="00D30049">
            <w:pPr>
              <w:framePr w:w="10603" w:wrap="notBeside" w:vAnchor="text" w:hAnchor="text" w:xAlign="center" w:y="1"/>
            </w:pPr>
          </w:p>
        </w:tc>
      </w:tr>
      <w:tr w:rsidR="00D30049" w:rsidTr="00D30049">
        <w:trPr>
          <w:trHeight w:hRule="exact" w:val="302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D30049" w:rsidRDefault="00D30049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избирателна</w:t>
            </w:r>
          </w:p>
        </w:tc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</w:tcPr>
          <w:p w:rsidR="00D30049" w:rsidRPr="00D30049" w:rsidRDefault="00D30049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</w:rPr>
            </w:pPr>
            <w:r w:rsidRPr="00D30049">
              <w:rPr>
                <w:rStyle w:val="211pt"/>
              </w:rPr>
              <w:t>Местонахождение на секция</w:t>
            </w: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D30049" w:rsidRDefault="00D30049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ind w:left="360"/>
              <w:jc w:val="left"/>
            </w:pPr>
            <w:r w:rsidRPr="00D30049">
              <w:rPr>
                <w:rStyle w:val="211pt"/>
              </w:rPr>
              <w:t>Адрес на секция</w:t>
            </w:r>
          </w:p>
        </w:tc>
      </w:tr>
      <w:tr w:rsidR="004B3D23" w:rsidTr="00D30049">
        <w:trPr>
          <w:trHeight w:hRule="exact" w:val="240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секция</w:t>
            </w:r>
          </w:p>
        </w:tc>
        <w:tc>
          <w:tcPr>
            <w:tcW w:w="5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Pr="00D30049" w:rsidRDefault="004B3D23" w:rsidP="00D30049">
            <w:pPr>
              <w:pStyle w:val="20"/>
              <w:framePr w:w="10603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</w:rPr>
            </w:pP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4B3D23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B3D23" w:rsidRDefault="004B3D23">
      <w:pPr>
        <w:framePr w:w="10603" w:wrap="notBeside" w:vAnchor="text" w:hAnchor="text" w:xAlign="center" w:y="1"/>
        <w:rPr>
          <w:sz w:val="2"/>
          <w:szCs w:val="2"/>
        </w:rPr>
      </w:pPr>
    </w:p>
    <w:p w:rsidR="004B3D23" w:rsidRDefault="004B3D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506"/>
        <w:gridCol w:w="3547"/>
      </w:tblGrid>
      <w:tr w:rsidR="004B3D23">
        <w:trPr>
          <w:trHeight w:hRule="exact" w:val="26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Финансово сто</w:t>
            </w:r>
            <w:r w:rsidR="00A46FC9">
              <w:rPr>
                <w:rStyle w:val="2ArialUnicodeMS9pt"/>
              </w:rPr>
              <w:t>панска гимназия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A5F88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гр.Хасково</w:t>
            </w:r>
            <w:r w:rsidR="00253AF8">
              <w:rPr>
                <w:rStyle w:val="2ArialUnicodeMS9pt"/>
              </w:rPr>
              <w:t>,</w:t>
            </w:r>
            <w:r>
              <w:rPr>
                <w:rStyle w:val="2ArialUnicodeMS9pt"/>
              </w:rPr>
              <w:t xml:space="preserve"> у</w:t>
            </w:r>
            <w:r w:rsidR="00A46FC9" w:rsidRPr="00A46FC9">
              <w:rPr>
                <w:rStyle w:val="2ArialUnicodeMS9pt"/>
              </w:rPr>
              <w:t>л.”Банска” №70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Финансово сто</w:t>
            </w:r>
            <w:r w:rsidR="00BF0141">
              <w:rPr>
                <w:rStyle w:val="2ArialUnicodeMS9pt"/>
              </w:rPr>
              <w:t>панска гимназия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141" w:rsidRPr="00BF0141" w:rsidRDefault="00BF014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BF0141">
              <w:rPr>
                <w:rFonts w:ascii="Arial Unicode MS" w:eastAsia="Arial Unicode MS" w:hAnsi="Arial Unicode MS" w:cs="Arial Unicode MS"/>
                <w:sz w:val="18"/>
                <w:szCs w:val="18"/>
              </w:rPr>
              <w:t>ул.”Банска” №70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0141" w:rsidP="00BF014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ОУ „Св.Св.Кирил и Методий”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014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 w:rsidRPr="00BF0141">
              <w:rPr>
                <w:rStyle w:val="2ArialUnicodeMS9pt"/>
              </w:rPr>
              <w:t>ул.”Страшимир” №37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155417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Финансово стопанска гимназия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155417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 w:rsidRPr="00155417">
              <w:rPr>
                <w:rFonts w:ascii="Arial Unicode MS" w:eastAsia="Arial Unicode MS" w:hAnsi="Arial Unicode MS" w:cs="Arial Unicode MS"/>
                <w:sz w:val="18"/>
                <w:szCs w:val="18"/>
              </w:rPr>
              <w:t>ул.”Банска” №70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8A7EF8" w:rsidRDefault="00BF47FE" w:rsidP="008A7EF8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lang w:val="en-US"/>
              </w:rPr>
            </w:pPr>
            <w:r>
              <w:rPr>
                <w:rStyle w:val="2ArialUnicodeMS9pt"/>
              </w:rPr>
              <w:t>ОУ”Св.Св.Кирил и Медодий</w:t>
            </w:r>
            <w:r w:rsidR="008A7EF8">
              <w:rPr>
                <w:rStyle w:val="2ArialUnicodeMS9pt"/>
                <w:lang w:val="en-US"/>
              </w:rPr>
              <w:t>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8A7EF8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 w:rsidRPr="008A7EF8">
              <w:rPr>
                <w:rStyle w:val="2ArialUnicodeMS9pt"/>
              </w:rPr>
              <w:t>ул.”Страшимир” №37</w:t>
            </w:r>
          </w:p>
        </w:tc>
      </w:tr>
      <w:tr w:rsidR="004B3D23" w:rsidTr="00C450AC">
        <w:trPr>
          <w:trHeight w:hRule="exact" w:val="29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8A7EF8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„П. Яворов”,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8A7EF8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  <w:rPr>
                <w:rStyle w:val="2ArialUnicodeMS9pt"/>
                <w:lang w:val="en-US"/>
              </w:rPr>
            </w:pPr>
            <w:proofErr w:type="spellStart"/>
            <w:proofErr w:type="gramStart"/>
            <w:r w:rsidRPr="00B31F65">
              <w:rPr>
                <w:rStyle w:val="2ArialUnicodeMS9pt"/>
                <w:lang w:val="en-US"/>
              </w:rPr>
              <w:t>кв</w:t>
            </w:r>
            <w:proofErr w:type="spellEnd"/>
            <w:proofErr w:type="gramEnd"/>
            <w:r w:rsidRPr="00B31F65">
              <w:rPr>
                <w:rStyle w:val="2ArialUnicodeMS9pt"/>
                <w:lang w:val="en-US"/>
              </w:rPr>
              <w:t xml:space="preserve">. </w:t>
            </w:r>
            <w:proofErr w:type="spellStart"/>
            <w:r w:rsidRPr="00B31F65">
              <w:rPr>
                <w:rStyle w:val="2ArialUnicodeMS9pt"/>
                <w:lang w:val="en-US"/>
              </w:rPr>
              <w:t>Поройни</w:t>
            </w:r>
            <w:proofErr w:type="spellEnd"/>
            <w:r w:rsidRPr="00B31F65">
              <w:rPr>
                <w:rStyle w:val="2ArialUnicodeMS9pt"/>
                <w:lang w:val="en-US"/>
              </w:rPr>
              <w:t xml:space="preserve">, </w:t>
            </w:r>
            <w:proofErr w:type="spellStart"/>
            <w:r w:rsidRPr="00B31F65">
              <w:rPr>
                <w:rStyle w:val="2ArialUnicodeMS9pt"/>
                <w:lang w:val="en-US"/>
              </w:rPr>
              <w:t>ул</w:t>
            </w:r>
            <w:proofErr w:type="spellEnd"/>
            <w:r w:rsidRPr="00B31F65">
              <w:rPr>
                <w:rStyle w:val="2ArialUnicodeMS9pt"/>
                <w:lang w:val="en-US"/>
              </w:rPr>
              <w:t>.”</w:t>
            </w:r>
            <w:proofErr w:type="spellStart"/>
            <w:r w:rsidRPr="00B31F65">
              <w:rPr>
                <w:rStyle w:val="2ArialUnicodeMS9pt"/>
                <w:lang w:val="en-US"/>
              </w:rPr>
              <w:t>Клокотница</w:t>
            </w:r>
            <w:proofErr w:type="spellEnd"/>
            <w:r w:rsidRPr="00B31F65">
              <w:rPr>
                <w:rStyle w:val="2ArialUnicodeMS9pt"/>
                <w:lang w:val="en-US"/>
              </w:rPr>
              <w:t>” №9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ОУ”Любен Каравелов”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ул.”Видин” 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ОУ”Любен Каравелов”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ул.”Видин” 2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263400009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ОУ”Любен Каравелов”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210F7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ул.”Видин” 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ОУ”Любен Каравелов”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ул.”Видин” 2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СОУ „Васил Левски”ул.”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Стара планина” №2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СОУ „Васил Левски” ул.”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B31F65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Стара планина” №2</w:t>
            </w:r>
          </w:p>
        </w:tc>
      </w:tr>
      <w:tr w:rsidR="004B3D23" w:rsidTr="0086067C">
        <w:trPr>
          <w:trHeight w:hRule="exact" w:val="25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Клуб на ветераните от войните бивше неделно училище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Pr="00B31F65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rStyle w:val="2ArialUnicodeMS9pt"/>
              </w:rPr>
            </w:pPr>
            <w:r w:rsidRPr="00B31F65">
              <w:rPr>
                <w:rStyle w:val="2ArialUnicodeMS9pt"/>
              </w:rPr>
              <w:t>ул. „Генерал Карцов” №3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„Ив. Вазов”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 w:rsidRPr="0086067C">
              <w:rPr>
                <w:rStyle w:val="2ArialUnicodeMS9pt"/>
              </w:rPr>
              <w:t>ул.”Св.Св.Кирил и Методий” №22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ГПЧЕ”Асен Златаров”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31F6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 ул.”Тимок” №97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0407A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ГПЧЕ”Асен Златаров”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0407A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 ул.”Тимок” №97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ГПЧЕ”Асен Златаров”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 ул.”Тимок” №97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ГПЧЕ” Асен Златаров”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 ул.”Тимок” №97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263400019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НТС 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617C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 „Сан Стефано”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269400020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СОУ „Васил Левски”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 „Стара планина” №2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бул.”Г.С.Раковски”24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  <w:tr w:rsidR="004B3D23">
        <w:trPr>
          <w:trHeight w:hRule="exact" w:val="26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„Св.Иван Рилски”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 бул.Т.С.Раковски” 24</w:t>
            </w:r>
          </w:p>
        </w:tc>
      </w:tr>
    </w:tbl>
    <w:p w:rsidR="004B3D23" w:rsidRDefault="004B3D23">
      <w:pPr>
        <w:framePr w:w="10526" w:wrap="notBeside" w:vAnchor="text" w:hAnchor="text" w:xAlign="center" w:y="1"/>
        <w:rPr>
          <w:sz w:val="2"/>
          <w:szCs w:val="2"/>
        </w:rPr>
      </w:pPr>
    </w:p>
    <w:p w:rsidR="004B3D23" w:rsidRDefault="004B3D23">
      <w:pPr>
        <w:rPr>
          <w:sz w:val="2"/>
          <w:szCs w:val="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506"/>
        <w:gridCol w:w="3547"/>
      </w:tblGrid>
      <w:tr w:rsidR="004B3D23">
        <w:trPr>
          <w:trHeight w:hRule="exact" w:val="26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lastRenderedPageBreak/>
              <w:t>263400028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Дневен център за възрастни хора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ул.Т.Кирков” №82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263400029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 „Асен Златаров”,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II, ул. „Тимок” №97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Сграда бивша Автошкола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315A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ул.''Пловдивска'' №3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 „Асен Златаров”,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II, ул.”Тимок” №97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ГПЧЕ „Асен Златаров”,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Дружба II, ул.”Тимок” №97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НТС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 „Сан Стефано” №3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НТС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 „Сан Стефано” №3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НТС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 „Сан Стефано” №3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„Христо Смирненски”,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бул.”Съединение” №16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„Заря”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площад „Свобода” №11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„Заря”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A61634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площад „Свобода” №11</w:t>
            </w:r>
          </w:p>
        </w:tc>
      </w:tr>
      <w:tr w:rsidR="004B3D23" w:rsidTr="00C450AC">
        <w:trPr>
          <w:trHeight w:hRule="exact" w:val="30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263400039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Обединени ученически общежития,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 “Ст.Стамболов” № 8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„Н.Й.Вапцаров”,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ул.”Генерал Колев” №28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„Н.Й.Вапцаров”,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ул.”Генерал Колев” №28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„Н.Й.Вапцаров”,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ED053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ул.”Генерал Колев” №28</w:t>
            </w:r>
          </w:p>
        </w:tc>
      </w:tr>
      <w:tr w:rsidR="004B3D23" w:rsidTr="00C450AC">
        <w:trPr>
          <w:trHeight w:hRule="exact" w:val="34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608F" w:rsidP="002E179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ArialUnicodeMS9pt"/>
              </w:rPr>
              <w:t>Читалище „Г.Топузов”,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2E179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кв. Възраждане!, </w:t>
            </w:r>
            <w:r w:rsidR="00ED0530">
              <w:rPr>
                <w:rStyle w:val="2ArialUnicodeMS9pt"/>
              </w:rPr>
              <w:t>ул „Пролетарска” №5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„Н.Й.Вапцаров”,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ул.”Генерал Колев” №28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В и К център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 .Орфей -касов салон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ОУ „Н.Й.Вапцаров”,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ул.”Генерал Колев” №28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В и К център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263400049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ОУ „Шандор Петьофи”,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„П Р Славейков”,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„П Р Славейков”,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263400059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„Шандор Петьофи”,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ж.к. Орфей 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F57B50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транспорт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 Република” №1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транспорт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 Република” №1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транспорт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 Република” №1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„Г.С.Раковски”,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Република ул.”Единство” №5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263400069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„Хр. Смирненски”,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 „Съединение” №16</w:t>
            </w:r>
          </w:p>
        </w:tc>
      </w:tr>
      <w:tr w:rsidR="004B3D23" w:rsidTr="00531AD6">
        <w:trPr>
          <w:trHeight w:hRule="exact" w:val="27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ArialUnicodeMS9pt"/>
              </w:rPr>
              <w:t xml:space="preserve">Клуб на военноинвалидите,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кв.Овчарски, ул. „Македония” №22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СОУ ”П.Хилендарски”,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ул.”Кресна” №1</w:t>
            </w:r>
          </w:p>
        </w:tc>
      </w:tr>
      <w:tr w:rsidR="004B3D23" w:rsidTr="00531AD6">
        <w:trPr>
          <w:trHeight w:hRule="exact" w:val="24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Читалище”Н 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Овчарски, ул.”Македония” №95а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„Хр. Смирненски”,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бул.”Съединение” №16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СОУ ”П.Хилендарски”,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ул.”Кресна” №1</w:t>
            </w:r>
          </w:p>
        </w:tc>
      </w:tr>
      <w:tr w:rsidR="004B3D23" w:rsidTr="00531AD6">
        <w:trPr>
          <w:trHeight w:hRule="exact" w:val="24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Читалище”Н. Вапцаров”,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кв.Овчарски, ул.”Македония” №95а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СОУ ”П.Хилендарски”,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ул.”Кресна” №1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Бивш Пионерски дом,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ул.”Цар Симеон”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Бивш Пионерски дом,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ул.”Цар Симеон”</w:t>
            </w:r>
          </w:p>
        </w:tc>
      </w:tr>
      <w:tr w:rsidR="004B3D23">
        <w:trPr>
          <w:trHeight w:hRule="exact" w:val="26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263400079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D23" w:rsidRDefault="00BF47FE" w:rsidP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Клуб на инвалидите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3D23" w:rsidRDefault="004C48D6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бул.Ъългария" №164</w:t>
            </w:r>
          </w:p>
        </w:tc>
      </w:tr>
    </w:tbl>
    <w:p w:rsidR="004B3D23" w:rsidRDefault="004B3D23">
      <w:pPr>
        <w:framePr w:w="10526" w:wrap="notBeside" w:vAnchor="text" w:hAnchor="text" w:xAlign="center" w:y="1"/>
        <w:rPr>
          <w:sz w:val="2"/>
          <w:szCs w:val="2"/>
        </w:rPr>
      </w:pPr>
    </w:p>
    <w:p w:rsidR="004B3D23" w:rsidRDefault="004B3D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506"/>
        <w:gridCol w:w="3547"/>
      </w:tblGrid>
      <w:tr w:rsidR="004B3D23">
        <w:trPr>
          <w:trHeight w:hRule="exact" w:val="26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lastRenderedPageBreak/>
              <w:t>263400080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СОУ ”П.Хилендарски”,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ул.”Кресна” №1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Читалище „К.Лятифова”,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бул.”Илинден” №45</w:t>
            </w:r>
          </w:p>
        </w:tc>
      </w:tr>
      <w:tr w:rsidR="004B3D23" w:rsidTr="00C450AC">
        <w:trPr>
          <w:trHeight w:hRule="exact" w:val="34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>Читалище „Зора”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клуб на кв. Македонски, ул.”Даме Груев” 5а</w:t>
            </w:r>
          </w:p>
        </w:tc>
      </w:tr>
      <w:tr w:rsidR="004B3D23" w:rsidTr="00C450AC">
        <w:trPr>
          <w:trHeight w:hRule="exact" w:val="28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>Читалище „Зора”</w:t>
            </w:r>
            <w:r w:rsidR="00BC6E1C">
              <w:rPr>
                <w:rStyle w:val="2ArialUnicodeMS9pt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клуб на кв. Македонски, ул.”Даме Груев” 5а</w:t>
            </w:r>
          </w:p>
        </w:tc>
      </w:tr>
      <w:tr w:rsidR="004B3D23" w:rsidTr="00C450AC">
        <w:trPr>
          <w:trHeight w:hRule="exact" w:val="28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>Кафе “Невай” до Ветеринарната лечебница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Pr="008A7EF8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lang w:val="en-US"/>
              </w:rPr>
            </w:pPr>
            <w:r>
              <w:rPr>
                <w:rStyle w:val="2ArialUnicodeMS9pt"/>
              </w:rPr>
              <w:t>, ул. ”Бачо Киро” №42</w:t>
            </w:r>
          </w:p>
        </w:tc>
      </w:tr>
      <w:tr w:rsidR="004B3D23" w:rsidTr="00C450AC">
        <w:trPr>
          <w:trHeight w:hRule="exact" w:val="28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Стола на Ветеринарната лечебница,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 “Освобождение” №57</w:t>
            </w:r>
          </w:p>
        </w:tc>
      </w:tr>
      <w:tr w:rsidR="004B3D23" w:rsidTr="00C450AC">
        <w:trPr>
          <w:trHeight w:hRule="exact" w:val="27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Сградата на кметския наместник до ЦДГ № 5,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кв.“Хисаря” ул. “Пещера”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„Христо Ботев”,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Хисаря, ул.”Балатон”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„Христо Ботев”,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Хисаря, ул.”Балатон”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263400089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„Христо Ботев”,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Хисаря, ул.”Балатон”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„Христо Ботев”,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Хисаря, ул.”Балатон”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НУ „Христо Ботев”,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Хисаря, ул.”Балатон”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Спортна зала Дружба,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Pr="008A7EF8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  <w:rPr>
                <w:lang w:val="en-US"/>
              </w:rPr>
            </w:pPr>
            <w:r>
              <w:rPr>
                <w:rStyle w:val="2ArialUnicodeMS9pt"/>
              </w:rPr>
              <w:t>ул.”Драгоман” №2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Младежки дом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бул.Ъългария" №41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Младежки дом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бул.Ъългария" №41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„Св.Кл.Охридски”,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ул.”Граф Игнатиев” №14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„Св.Кл.Охридски”,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ул.”Граф Игнатиев” №14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„Св.Кл.Охридски”,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ул.”Граф Игнатиев” №14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туризъм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ул.”Добруджа” №79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263400099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Читалище „Климент Охридски 1969”,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пл.”П.Каравелов”№1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селско стопанство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ул.”Добруджа” №65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селско стопанство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ул.”Добруджа” №65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лека промишленост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ул.”Добруджа” №79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ПГ по лека промишленост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ул.”Добруджа” №79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ЦДГ "Здравец",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ул.”Червена стена”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Алеко Константинов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бул.Ъългария”, кв. Каменни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Алеко Константинов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бул.Ъългария”, кв. Каменни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ОУ Алеко Константинов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бул.Ъългария”, кв. Каменни</w:t>
            </w:r>
          </w:p>
        </w:tc>
      </w:tr>
      <w:tr w:rsidR="004B3D23" w:rsidTr="00531AD6">
        <w:trPr>
          <w:trHeight w:hRule="exact" w:val="24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Читалище „Пробуда”, клуб на пенсионера,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Болярово, ул.”Св.Харалампий” №5</w:t>
            </w:r>
          </w:p>
        </w:tc>
      </w:tr>
      <w:tr w:rsidR="004B3D23" w:rsidTr="00531AD6">
        <w:trPr>
          <w:trHeight w:hRule="exact" w:val="27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263400109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ArialUnicodeMS9pt"/>
              </w:rPr>
              <w:t xml:space="preserve">Читалище „Пробуда”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Болярово, ул.”Св.Харалампий”№5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Сграда бивше училище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кв. Болярово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 w:rsidP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Сградата на Дом за стари хора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C6E1C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Кенана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EB020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 xml:space="preserve">с Николово </w:t>
            </w:r>
            <w:r w:rsidR="00BF47FE">
              <w:rPr>
                <w:rStyle w:val="2ArialUnicodeMS9pt"/>
              </w:rPr>
              <w:t>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EB020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Николово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Широка поляна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EB020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Широка поляна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с.Гарваново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с.Гарваново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Въгларово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Въгларово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Клокотница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Клокотница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Стамболийски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Стамболийски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Подкрепа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Подкрепа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263400119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Узунджово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Узунджово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Узунджово Ритуалната зала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D55045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Узунджово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Александрово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Александрово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Нова Надежда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Нова Надежда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Гълъбец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Гълъбец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Брягово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Брягово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Родопи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Родопи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Динево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Динево</w:t>
            </w:r>
          </w:p>
        </w:tc>
      </w:tr>
      <w:tr w:rsidR="004B3D23">
        <w:trPr>
          <w:trHeight w:hRule="exact" w:val="259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Стойково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Стойково</w:t>
            </w:r>
          </w:p>
        </w:tc>
      </w:tr>
      <w:tr w:rsidR="004B3D23"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Любеново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Любеново</w:t>
            </w:r>
          </w:p>
        </w:tc>
      </w:tr>
      <w:tr w:rsidR="004B3D23" w:rsidTr="003F01EB">
        <w:trPr>
          <w:trHeight w:hRule="exact" w:val="36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263400129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BF47FE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Криво поле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23" w:rsidRDefault="00BB29E1">
            <w:pPr>
              <w:pStyle w:val="20"/>
              <w:framePr w:w="10526" w:wrap="notBeside" w:vAnchor="text" w:hAnchor="text" w:xAlign="center" w:y="1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Криво поле</w:t>
            </w:r>
          </w:p>
        </w:tc>
      </w:tr>
    </w:tbl>
    <w:p w:rsidR="004B3D23" w:rsidRDefault="004B3D23">
      <w:pPr>
        <w:framePr w:w="10526" w:wrap="notBeside" w:vAnchor="text" w:hAnchor="text" w:xAlign="center" w:y="1"/>
        <w:rPr>
          <w:sz w:val="2"/>
          <w:szCs w:val="2"/>
        </w:rPr>
      </w:pPr>
    </w:p>
    <w:p w:rsidR="004B3D23" w:rsidRDefault="004B3D23">
      <w:pPr>
        <w:rPr>
          <w:sz w:val="2"/>
          <w:szCs w:val="2"/>
        </w:rPr>
        <w:sectPr w:rsidR="004B3D23" w:rsidSect="00767CAB">
          <w:footerReference w:type="first" r:id="rId7"/>
          <w:pgSz w:w="11900" w:h="16840"/>
          <w:pgMar w:top="1418" w:right="1410" w:bottom="1144" w:left="1297" w:header="0" w:footer="3" w:gutter="0"/>
          <w:cols w:space="720"/>
          <w:noEndnote/>
          <w:titlePg/>
          <w:docGrid w:linePitch="360"/>
        </w:sectPr>
      </w:pPr>
    </w:p>
    <w:p w:rsidR="004B3D23" w:rsidRDefault="004B3D23">
      <w:pPr>
        <w:framePr w:w="10526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horzAnchor="margin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5506"/>
        <w:gridCol w:w="3547"/>
      </w:tblGrid>
      <w:tr w:rsidR="00814E73" w:rsidTr="00814E73">
        <w:trPr>
          <w:trHeight w:hRule="exact" w:val="26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Елена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Елена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Малево сградата на училището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Малево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Малево сградата на училището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Малево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Книжовник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Книжовник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Манастир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Манастир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Корен сградата на бившата детска градина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Корен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Горно Войводино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Горно Войводино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Долно Войводино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 Долно Войводино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Маслиново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Маслиново</w:t>
            </w:r>
          </w:p>
        </w:tc>
      </w:tr>
      <w:tr w:rsidR="00814E73" w:rsidTr="00814E73">
        <w:trPr>
          <w:trHeight w:hRule="exact" w:val="4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263400139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230" w:lineRule="exact"/>
            </w:pPr>
            <w:r>
              <w:rPr>
                <w:rStyle w:val="2ArialUnicodeMS9pt"/>
              </w:rPr>
              <w:t>С. Войводово,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С. Войводово, на запад от ул. “Ради Делев”,</w:t>
            </w:r>
          </w:p>
        </w:tc>
      </w:tr>
      <w:tr w:rsidR="00814E73" w:rsidTr="00814E73">
        <w:trPr>
          <w:trHeight w:hRule="exact" w:val="4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230" w:lineRule="exact"/>
            </w:pPr>
            <w:r>
              <w:rPr>
                <w:rStyle w:val="2ArialUnicodeMS9pt"/>
              </w:rPr>
              <w:t>С. Войводово, сградата на младежкия клуб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С. Войводово, на изток от ул. “Ради Делев”,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Орлово сградата на клуба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Орлово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Мандра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Мандра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Големанци сградата на клуба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Големанци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Долно големанци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Pr="008A7EF8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  <w:rPr>
                <w:lang w:val="en-US"/>
              </w:rPr>
            </w:pPr>
            <w:r>
              <w:rPr>
                <w:rStyle w:val="2ArialUnicodeMS9pt"/>
              </w:rPr>
              <w:t>с Долно големанци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Зорница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Зорница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Конуш сградата на бившата сладкарница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Конуш</w:t>
            </w:r>
          </w:p>
        </w:tc>
      </w:tr>
      <w:tr w:rsidR="00814E73" w:rsidTr="00814E73">
        <w:trPr>
          <w:trHeight w:hRule="exact" w:val="25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Тракиец сградата на читалището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Тракиец</w:t>
            </w:r>
          </w:p>
        </w:tc>
      </w:tr>
      <w:tr w:rsidR="00814E73" w:rsidTr="00814E73">
        <w:trPr>
          <w:trHeight w:hRule="exact"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ArialUnicodeMS9pt"/>
              </w:rPr>
              <w:t>с Козлец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Козлец</w:t>
            </w:r>
          </w:p>
        </w:tc>
      </w:tr>
      <w:tr w:rsidR="00814E73" w:rsidTr="00E252AA">
        <w:trPr>
          <w:trHeight w:hRule="exact" w:val="36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ind w:left="240"/>
              <w:jc w:val="left"/>
            </w:pPr>
            <w:r>
              <w:rPr>
                <w:rStyle w:val="2ArialUnicodeMS9pt"/>
              </w:rPr>
              <w:t>263400149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Текето сградата на кметството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4E73" w:rsidRDefault="00814E73" w:rsidP="00814E73">
            <w:pPr>
              <w:pStyle w:val="20"/>
              <w:shd w:val="clear" w:color="auto" w:fill="auto"/>
              <w:spacing w:after="0" w:line="180" w:lineRule="exact"/>
              <w:jc w:val="left"/>
            </w:pPr>
            <w:r>
              <w:rPr>
                <w:rStyle w:val="2ArialUnicodeMS9pt"/>
              </w:rPr>
              <w:t>с Текето</w:t>
            </w:r>
          </w:p>
        </w:tc>
      </w:tr>
    </w:tbl>
    <w:p w:rsidR="004B3D23" w:rsidRDefault="004B3D23">
      <w:pPr>
        <w:rPr>
          <w:sz w:val="2"/>
          <w:szCs w:val="2"/>
        </w:rPr>
      </w:pPr>
    </w:p>
    <w:p w:rsidR="004B3D23" w:rsidRDefault="004B3D23">
      <w:pPr>
        <w:pStyle w:val="30"/>
        <w:shd w:val="clear" w:color="auto" w:fill="auto"/>
        <w:spacing w:before="0" w:line="220" w:lineRule="exact"/>
      </w:pPr>
    </w:p>
    <w:p w:rsidR="00447068" w:rsidRDefault="00447068">
      <w:pPr>
        <w:pStyle w:val="30"/>
        <w:shd w:val="clear" w:color="auto" w:fill="auto"/>
        <w:spacing w:before="0" w:line="220" w:lineRule="exact"/>
      </w:pPr>
    </w:p>
    <w:p w:rsidR="00447068" w:rsidRDefault="00447068">
      <w:pPr>
        <w:pStyle w:val="30"/>
        <w:shd w:val="clear" w:color="auto" w:fill="auto"/>
        <w:spacing w:before="0" w:line="220" w:lineRule="exact"/>
        <w:rPr>
          <w:lang w:val="en-US"/>
        </w:rPr>
      </w:pPr>
    </w:p>
    <w:p w:rsidR="0041775E" w:rsidRDefault="0041775E">
      <w:pPr>
        <w:pStyle w:val="30"/>
        <w:shd w:val="clear" w:color="auto" w:fill="auto"/>
        <w:spacing w:before="0" w:line="220" w:lineRule="exact"/>
        <w:rPr>
          <w:lang w:val="en-US"/>
        </w:rPr>
      </w:pPr>
    </w:p>
    <w:p w:rsidR="0041775E" w:rsidRPr="0041775E" w:rsidRDefault="0041775E">
      <w:pPr>
        <w:pStyle w:val="30"/>
        <w:shd w:val="clear" w:color="auto" w:fill="auto"/>
        <w:spacing w:before="0" w:line="220" w:lineRule="exact"/>
        <w:rPr>
          <w:lang w:val="en-US"/>
        </w:rPr>
      </w:pPr>
    </w:p>
    <w:sectPr w:rsidR="0041775E" w:rsidRPr="0041775E">
      <w:footerReference w:type="default" r:id="rId8"/>
      <w:footerReference w:type="first" r:id="rId9"/>
      <w:pgSz w:w="11900" w:h="16840"/>
      <w:pgMar w:top="606" w:right="0" w:bottom="1144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AA" w:rsidRDefault="008453AA">
      <w:r>
        <w:separator/>
      </w:r>
    </w:p>
  </w:endnote>
  <w:endnote w:type="continuationSeparator" w:id="0">
    <w:p w:rsidR="008453AA" w:rsidRDefault="008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5" w:rsidRDefault="002E17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CE08B79" wp14:editId="4D538CEE">
              <wp:simplePos x="0" y="0"/>
              <wp:positionH relativeFrom="page">
                <wp:posOffset>1758950</wp:posOffset>
              </wp:positionH>
              <wp:positionV relativeFrom="page">
                <wp:posOffset>10125710</wp:posOffset>
              </wp:positionV>
              <wp:extent cx="65405" cy="138430"/>
              <wp:effectExtent l="0" t="635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795" w:rsidRDefault="002E179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5pt;margin-top:797.3pt;width:5.1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9BqwIAAKU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" filled="f" stroked="f">
              <v:textbox style="mso-fit-shape-to-text:t" inset="0,0,0,0">
                <w:txbxContent>
                  <w:p w:rsidR="002E1795" w:rsidRDefault="002E179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5" w:rsidRDefault="002E17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1734820</wp:posOffset>
              </wp:positionH>
              <wp:positionV relativeFrom="page">
                <wp:posOffset>10125710</wp:posOffset>
              </wp:positionV>
              <wp:extent cx="65405" cy="138430"/>
              <wp:effectExtent l="1270" t="63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795" w:rsidRDefault="002E179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6.6pt;margin-top:797.3pt;width:5.1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" filled="f" stroked="f">
              <v:textbox style="mso-fit-shape-to-text:t" inset="0,0,0,0">
                <w:txbxContent>
                  <w:p w:rsidR="00B31F65" w:rsidRDefault="00B31F6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5" w:rsidRDefault="002E1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AA" w:rsidRDefault="008453AA"/>
  </w:footnote>
  <w:footnote w:type="continuationSeparator" w:id="0">
    <w:p w:rsidR="008453AA" w:rsidRDefault="008453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23"/>
    <w:rsid w:val="00001FA8"/>
    <w:rsid w:val="000407A6"/>
    <w:rsid w:val="00047BA9"/>
    <w:rsid w:val="00155417"/>
    <w:rsid w:val="00194733"/>
    <w:rsid w:val="00210F74"/>
    <w:rsid w:val="00253AF8"/>
    <w:rsid w:val="002E1795"/>
    <w:rsid w:val="00315A45"/>
    <w:rsid w:val="003F01EB"/>
    <w:rsid w:val="0041775E"/>
    <w:rsid w:val="00447068"/>
    <w:rsid w:val="004B3D23"/>
    <w:rsid w:val="004C48D6"/>
    <w:rsid w:val="004C608F"/>
    <w:rsid w:val="004E79A2"/>
    <w:rsid w:val="00531AD6"/>
    <w:rsid w:val="00617CE1"/>
    <w:rsid w:val="00712477"/>
    <w:rsid w:val="007341B2"/>
    <w:rsid w:val="00767CAB"/>
    <w:rsid w:val="00814E73"/>
    <w:rsid w:val="008453AA"/>
    <w:rsid w:val="0086067C"/>
    <w:rsid w:val="00862704"/>
    <w:rsid w:val="008A7EF8"/>
    <w:rsid w:val="00A46FC9"/>
    <w:rsid w:val="00A61634"/>
    <w:rsid w:val="00B31F65"/>
    <w:rsid w:val="00BB29E1"/>
    <w:rsid w:val="00BC6E1C"/>
    <w:rsid w:val="00BF0141"/>
    <w:rsid w:val="00BF47FE"/>
    <w:rsid w:val="00C22023"/>
    <w:rsid w:val="00C450AC"/>
    <w:rsid w:val="00D30049"/>
    <w:rsid w:val="00D55045"/>
    <w:rsid w:val="00E252AA"/>
    <w:rsid w:val="00EB020E"/>
    <w:rsid w:val="00EB38C8"/>
    <w:rsid w:val="00ED0530"/>
    <w:rsid w:val="00F27765"/>
    <w:rsid w:val="00F57B50"/>
    <w:rsid w:val="00F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Горен или долен 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ен текст (2) + 11 pt;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ArialUnicodeMS9pt">
    <w:name w:val="Основен текст (2) + Arial Unicode MS;9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1pt">
    <w:name w:val="Горен или долен колонтитул + Разредка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800"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30049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0049"/>
    <w:rPr>
      <w:color w:val="000000"/>
    </w:rPr>
  </w:style>
  <w:style w:type="paragraph" w:styleId="a9">
    <w:name w:val="footer"/>
    <w:basedOn w:val="a"/>
    <w:link w:val="aa"/>
    <w:uiPriority w:val="99"/>
    <w:unhideWhenUsed/>
    <w:rsid w:val="00D30049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00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Горен или долен 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ен текст (2) + 11 pt;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ArialUnicodeMS9pt">
    <w:name w:val="Основен текст (2) + Arial Unicode MS;9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1pt">
    <w:name w:val="Горен или долен колонтитул + Разредка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800"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30049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0049"/>
    <w:rPr>
      <w:color w:val="000000"/>
    </w:rPr>
  </w:style>
  <w:style w:type="paragraph" w:styleId="a9">
    <w:name w:val="footer"/>
    <w:basedOn w:val="a"/>
    <w:link w:val="aa"/>
    <w:uiPriority w:val="99"/>
    <w:unhideWhenUsed/>
    <w:rsid w:val="00D30049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00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OIK</dc:creator>
  <cp:lastModifiedBy>userE2</cp:lastModifiedBy>
  <cp:revision>38</cp:revision>
  <cp:lastPrinted>2015-09-19T14:53:00Z</cp:lastPrinted>
  <dcterms:created xsi:type="dcterms:W3CDTF">2015-09-19T10:46:00Z</dcterms:created>
  <dcterms:modified xsi:type="dcterms:W3CDTF">2015-09-19T14:54:00Z</dcterms:modified>
</cp:coreProperties>
</file>