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Дневен ред на заседанието за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5F30D9">
        <w:rPr>
          <w:rFonts w:ascii="Times New Roman" w:hAnsi="Times New Roman"/>
          <w:color w:val="000000" w:themeColor="text1"/>
          <w:sz w:val="32"/>
          <w:szCs w:val="32"/>
        </w:rPr>
        <w:t>19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.02.2016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5F30D9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0E2E5E">
        <w:rPr>
          <w:color w:val="000000" w:themeColor="text1"/>
          <w:sz w:val="28"/>
          <w:szCs w:val="28"/>
          <w:lang w:val="bg-BG"/>
        </w:rPr>
        <w:t>.</w:t>
      </w:r>
      <w:r w:rsidR="000E2E5E">
        <w:rPr>
          <w:color w:val="000000" w:themeColor="text1"/>
          <w:sz w:val="28"/>
          <w:szCs w:val="28"/>
          <w:lang w:val="bg-BG"/>
        </w:rPr>
        <w:tab/>
        <w:t>Приемане</w:t>
      </w:r>
      <w:r w:rsidR="00BB266E">
        <w:rPr>
          <w:color w:val="000000" w:themeColor="text1"/>
          <w:sz w:val="28"/>
          <w:szCs w:val="28"/>
          <w:lang w:val="bg-BG"/>
        </w:rPr>
        <w:t xml:space="preserve"> на решение </w:t>
      </w:r>
      <w:r w:rsidR="000E2E5E">
        <w:rPr>
          <w:color w:val="000000" w:themeColor="text1"/>
          <w:sz w:val="28"/>
          <w:szCs w:val="28"/>
          <w:lang w:val="bg-BG"/>
        </w:rPr>
        <w:t>за упъ</w:t>
      </w:r>
      <w:bookmarkStart w:id="0" w:name="_GoBack"/>
      <w:bookmarkEnd w:id="0"/>
      <w:r w:rsidR="005F30D9">
        <w:rPr>
          <w:color w:val="000000" w:themeColor="text1"/>
          <w:sz w:val="28"/>
          <w:szCs w:val="28"/>
          <w:lang w:val="bg-BG"/>
        </w:rPr>
        <w:t xml:space="preserve">лномощаване на член на ОИК за процесуално представителство по АД №14173/2015г. по описа на ВАС насрочено, за 23.02.2016г. от 09:00 ч. </w:t>
      </w:r>
    </w:p>
    <w:sectPr w:rsidR="00CD30BA" w:rsidRPr="005F30D9" w:rsidSect="00446A5C">
      <w:footerReference w:type="default" r:id="rId9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A7" w:rsidRDefault="00B014A7" w:rsidP="00F62C28">
      <w:pPr>
        <w:spacing w:after="0" w:line="240" w:lineRule="auto"/>
      </w:pPr>
      <w:r>
        <w:separator/>
      </w:r>
    </w:p>
  </w:endnote>
  <w:endnote w:type="continuationSeparator" w:id="0">
    <w:p w:rsidR="00B014A7" w:rsidRDefault="00B014A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0E2E5E" w:rsidRPr="000E2E5E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A7" w:rsidRDefault="00B014A7" w:rsidP="00F62C28">
      <w:pPr>
        <w:spacing w:after="0" w:line="240" w:lineRule="auto"/>
      </w:pPr>
      <w:r>
        <w:separator/>
      </w:r>
    </w:p>
  </w:footnote>
  <w:footnote w:type="continuationSeparator" w:id="0">
    <w:p w:rsidR="00B014A7" w:rsidRDefault="00B014A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E2E5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66546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5F30D9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014A7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2EE5-40FD-4DBF-B25F-ED6E3FB6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2015-11-04T15:48:00Z</cp:lastPrinted>
  <dcterms:created xsi:type="dcterms:W3CDTF">2016-02-10T16:05:00Z</dcterms:created>
  <dcterms:modified xsi:type="dcterms:W3CDTF">2016-02-10T16:47:00Z</dcterms:modified>
</cp:coreProperties>
</file>