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646D0D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B62973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</w:t>
      </w:r>
      <w:r w:rsidR="00C45B52">
        <w:rPr>
          <w:rFonts w:ascii="Times New Roman" w:eastAsia="Times New Roman" w:hAnsi="Times New Roman"/>
          <w:b/>
          <w:color w:val="000000"/>
          <w:sz w:val="32"/>
          <w:szCs w:val="32"/>
        </w:rPr>
        <w:t>9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45B52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45B52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C45B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C45B52" w:rsidRDefault="007C78F0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B213DF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="0060555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="00C45B52" w:rsidRPr="00C45B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45B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C45B52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 w:rsidRPr="00CE0763">
        <w:rPr>
          <w:sz w:val="28"/>
          <w:szCs w:val="28"/>
          <w:lang w:val="bg-BG"/>
        </w:rPr>
        <w:t>Прекратяване пълномощията на Красимир Димов Бойчев ЕГН********** Кмет на кметство Тракиец, общ. Хасково</w:t>
      </w:r>
      <w:r w:rsidR="00B213DF">
        <w:rPr>
          <w:color w:val="000000" w:themeColor="text1"/>
          <w:sz w:val="28"/>
          <w:szCs w:val="28"/>
          <w:lang w:val="bg-BG"/>
        </w:rPr>
        <w:t>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45B52" w:rsidRPr="00CE0763" w:rsidRDefault="00C45B52" w:rsidP="00C45B52">
      <w:pPr>
        <w:pStyle w:val="a3"/>
        <w:ind w:firstLine="720"/>
        <w:jc w:val="both"/>
        <w:rPr>
          <w:sz w:val="28"/>
          <w:szCs w:val="28"/>
          <w:lang w:val="bg-BG"/>
        </w:rPr>
      </w:pPr>
      <w:r w:rsidRPr="00CE0763">
        <w:rPr>
          <w:sz w:val="28"/>
          <w:szCs w:val="28"/>
          <w:lang w:val="bg-BG"/>
        </w:rPr>
        <w:t>По протоколно решение от 10.06.2016 г. на ОИК – Хасково, на основание чл. 41, ал. 3, във връзка с ал.1 от ЗМСМА, комисията откри отрицателни предпоставки по смисъла на ЗМСМА - чл. 4</w:t>
      </w:r>
      <w:r>
        <w:rPr>
          <w:sz w:val="28"/>
          <w:szCs w:val="28"/>
          <w:lang w:val="bg-BG"/>
        </w:rPr>
        <w:t>2, ал.1, т.8. Н</w:t>
      </w:r>
      <w:r w:rsidRPr="00CE0763">
        <w:rPr>
          <w:sz w:val="28"/>
          <w:szCs w:val="28"/>
          <w:lang w:val="bg-BG"/>
        </w:rPr>
        <w:t xml:space="preserve">а кмета на кметство с. Тракиец, община Хасково и до ТД НАП – Пловдив, офис Хасково бяха изпратени писма за предоставяне на информация относно визираните отрицателни предпоставки. На 16.06.2016 г. кметът на с. Тракиец е дал отговор, в който посочва, че на 26.10.2015 г. му е прекратено трудовото правоотношение </w:t>
      </w:r>
      <w:r w:rsidRPr="00CE0763">
        <w:rPr>
          <w:sz w:val="28"/>
          <w:szCs w:val="28"/>
          <w:lang w:val="bg-BG"/>
        </w:rPr>
        <w:lastRenderedPageBreak/>
        <w:t xml:space="preserve">с „Никсън – 84“ ЕООД с ЕИК по БУЛСТАТ 200257687, а относно регистрацията му като ЕТ не е извършвал действия в Търговския регистър. Представя заверено копие на заповед за прекратяване на трудовото му правоотношение на 26.10.2015 г. </w:t>
      </w:r>
    </w:p>
    <w:p w:rsidR="00A42689" w:rsidRDefault="00C45B52" w:rsidP="00C45B52">
      <w:pPr>
        <w:pStyle w:val="a3"/>
        <w:ind w:firstLine="720"/>
        <w:jc w:val="both"/>
        <w:rPr>
          <w:sz w:val="28"/>
          <w:szCs w:val="28"/>
          <w:lang w:val="bg-BG"/>
        </w:rPr>
      </w:pPr>
      <w:r w:rsidRPr="00CE0763">
        <w:rPr>
          <w:sz w:val="28"/>
          <w:szCs w:val="28"/>
          <w:lang w:val="bg-BG"/>
        </w:rPr>
        <w:t>На 14.06.2016 г. в ОИК – Хасково е постъпил официален отговор от ТД НАП – Пловдив, офис Хасково, в който са посочени, че за периода  от  27.11.2015 г. – 14.06.2016 г. лицето Красимир Димов Бойчев е осигурено на две осигурителни основания – „Никсън – 84“ ЕООД с ЕИК по БУЛСТАТ 200257687 и Община Хасково, с ЕИК по БУЛСТАТ</w:t>
      </w:r>
      <w:r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 xml:space="preserve"> 000903946. В отговора на г-н Бойчев не е посочено, че е изпълнил изискването по чл.41, ал.3 от ЗМСМА в едномесечен срок от обявяването на изборните резултати да уведоми за „прекратяването“ председателя на Общински съвет – Хасково и ОИК – Хасково.</w:t>
      </w:r>
      <w:r w:rsidR="00A42689">
        <w:rPr>
          <w:sz w:val="28"/>
          <w:szCs w:val="28"/>
          <w:lang w:val="bg-BG"/>
        </w:rPr>
        <w:t xml:space="preserve"> </w:t>
      </w:r>
    </w:p>
    <w:p w:rsidR="00C45B52" w:rsidRPr="00CE0763" w:rsidRDefault="00A42689" w:rsidP="00C45B52">
      <w:pPr>
        <w:pStyle w:val="a3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 оглед доказателствената стойност на вписванията в Търговски регистър, не следва ОИК - Хасково да кредитира твърдението в писмения отговор на Г-н Бойчев относно регистрацията му като ЕТ. </w:t>
      </w:r>
      <w:bookmarkStart w:id="0" w:name="_GoBack"/>
      <w:bookmarkEnd w:id="0"/>
    </w:p>
    <w:p w:rsidR="00C45B52" w:rsidRDefault="00C45B52" w:rsidP="00C45B52">
      <w:pPr>
        <w:pStyle w:val="a3"/>
        <w:ind w:firstLine="720"/>
        <w:jc w:val="both"/>
        <w:rPr>
          <w:sz w:val="28"/>
          <w:szCs w:val="28"/>
        </w:rPr>
      </w:pPr>
      <w:r w:rsidRPr="00CE0763">
        <w:rPr>
          <w:sz w:val="28"/>
          <w:szCs w:val="28"/>
          <w:lang w:val="bg-BG"/>
        </w:rPr>
        <w:t xml:space="preserve">Предвид изложеното, на основание чл. 87, ал.1, т.34 от ИК, Общинска избирателна комисия – Хасково установява, </w:t>
      </w:r>
      <w:r w:rsidRPr="00CE0763">
        <w:rPr>
          <w:rStyle w:val="a4"/>
          <w:sz w:val="28"/>
          <w:szCs w:val="28"/>
          <w:lang w:val="bg-BG"/>
        </w:rPr>
        <w:t xml:space="preserve">че са налице основанията за предсрочно прекратяване пълномощията на </w:t>
      </w:r>
      <w:r w:rsidRPr="00CE0763">
        <w:rPr>
          <w:sz w:val="28"/>
          <w:szCs w:val="28"/>
          <w:lang w:val="bg-BG"/>
        </w:rPr>
        <w:t>Красимир Димов Бойчев</w:t>
      </w:r>
      <w:r>
        <w:rPr>
          <w:sz w:val="28"/>
          <w:szCs w:val="28"/>
          <w:lang w:val="bg-BG"/>
        </w:rPr>
        <w:t>, с ЕГН</w:t>
      </w:r>
      <w:r w:rsidRPr="00CE0763">
        <w:rPr>
          <w:sz w:val="28"/>
          <w:szCs w:val="28"/>
          <w:lang w:val="bg-BG"/>
        </w:rPr>
        <w:t xml:space="preserve"> ********** – Кмет на Кметство Тракиец, общ.</w:t>
      </w:r>
      <w:r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>Хасково</w:t>
      </w:r>
      <w:r w:rsidRPr="00CE0763">
        <w:rPr>
          <w:rStyle w:val="a4"/>
          <w:sz w:val="28"/>
          <w:szCs w:val="28"/>
          <w:lang w:val="bg-BG"/>
        </w:rPr>
        <w:t>, поради което и на основание чл.42, ал.1, т.4 от Закона за местното самоуправление и местната администрация</w:t>
      </w:r>
      <w:r w:rsidRPr="00CE0763">
        <w:rPr>
          <w:sz w:val="28"/>
          <w:szCs w:val="28"/>
          <w:lang w:val="bg-BG"/>
        </w:rPr>
        <w:t>, ОИК – Хасково</w:t>
      </w:r>
    </w:p>
    <w:p w:rsidR="00A42689" w:rsidRPr="00F31D04" w:rsidRDefault="00A42689" w:rsidP="00A42689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42689" w:rsidRPr="00F31D04" w:rsidRDefault="00A42689" w:rsidP="00A4268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Махмуд, Венелин Карев Челебиев, Георги Владимиров Димитров, Славея Георгиева Костадинова, Боряна Радкова Делчева, Венета Недялкова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имитрова, Ангел Йовчев Димитров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Коджаниколова.  </w:t>
      </w:r>
    </w:p>
    <w:p w:rsidR="00A42689" w:rsidRDefault="00A42689" w:rsidP="00A4268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42689" w:rsidRDefault="00A42689" w:rsidP="00A4268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A42689" w:rsidRDefault="00A42689" w:rsidP="00A4268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A42689" w:rsidRDefault="00A42689" w:rsidP="00A4268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42689" w:rsidRPr="00A42689" w:rsidRDefault="00A42689" w:rsidP="00A4268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C45B52" w:rsidRPr="00C45B52" w:rsidRDefault="006F1E3E" w:rsidP="00C45B52">
      <w:pPr>
        <w:pStyle w:val="a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bg-BG"/>
        </w:rPr>
        <w:t xml:space="preserve">         </w:t>
      </w:r>
      <w:r w:rsidR="00C45B52">
        <w:rPr>
          <w:rStyle w:val="a4"/>
          <w:sz w:val="28"/>
          <w:szCs w:val="28"/>
          <w:lang w:val="bg-BG"/>
        </w:rPr>
        <w:t xml:space="preserve">1. </w:t>
      </w:r>
      <w:r w:rsidR="00C45B52" w:rsidRPr="00CE0763">
        <w:rPr>
          <w:rStyle w:val="a4"/>
          <w:sz w:val="28"/>
          <w:szCs w:val="28"/>
          <w:lang w:val="bg-BG"/>
        </w:rPr>
        <w:t>ПРЕКРАТЯВА</w:t>
      </w:r>
      <w:r w:rsidR="00C45B52" w:rsidRPr="00CE0763">
        <w:rPr>
          <w:sz w:val="28"/>
          <w:szCs w:val="28"/>
          <w:lang w:val="bg-BG"/>
        </w:rPr>
        <w:t xml:space="preserve"> </w:t>
      </w:r>
      <w:r w:rsidR="00C45B52" w:rsidRPr="00CE0763">
        <w:rPr>
          <w:rStyle w:val="a4"/>
          <w:sz w:val="28"/>
          <w:szCs w:val="28"/>
          <w:lang w:val="bg-BG"/>
        </w:rPr>
        <w:t>предсрочно пълномощията</w:t>
      </w:r>
      <w:r w:rsidR="00C45B52" w:rsidRPr="00CE0763">
        <w:rPr>
          <w:sz w:val="28"/>
          <w:szCs w:val="28"/>
          <w:lang w:val="bg-BG"/>
        </w:rPr>
        <w:t xml:space="preserve"> на Кмета на Кметство Тракиец, общ.Хасково, обл.Хасково </w:t>
      </w:r>
      <w:r w:rsidR="00C45B52" w:rsidRPr="00CE0763">
        <w:rPr>
          <w:b/>
          <w:sz w:val="28"/>
          <w:szCs w:val="28"/>
          <w:lang w:val="bg-BG"/>
        </w:rPr>
        <w:t>КРИСИМИР ДИМОВ БОЙЧЕВ</w:t>
      </w:r>
      <w:r w:rsidR="00C45B52" w:rsidRPr="00CE0763">
        <w:rPr>
          <w:rStyle w:val="a4"/>
          <w:sz w:val="28"/>
          <w:szCs w:val="28"/>
          <w:lang w:val="bg-BG"/>
        </w:rPr>
        <w:t xml:space="preserve">, с ЕГН </w:t>
      </w:r>
      <w:r w:rsidR="00C45B52">
        <w:rPr>
          <w:sz w:val="28"/>
          <w:szCs w:val="28"/>
          <w:lang w:val="bg-BG"/>
        </w:rPr>
        <w:t>********** – обявен с Решение</w:t>
      </w:r>
      <w:r w:rsidR="00C45B52" w:rsidRPr="00CE0763">
        <w:rPr>
          <w:sz w:val="28"/>
          <w:szCs w:val="28"/>
          <w:lang w:val="bg-BG"/>
        </w:rPr>
        <w:t xml:space="preserve"> № </w:t>
      </w:r>
      <w:r w:rsidR="00C45B52">
        <w:rPr>
          <w:sz w:val="28"/>
          <w:szCs w:val="28"/>
          <w:lang w:val="bg-BG"/>
        </w:rPr>
        <w:t>354-МИ</w:t>
      </w:r>
      <w:r w:rsidR="00C45B52" w:rsidRPr="00CE0763">
        <w:rPr>
          <w:sz w:val="28"/>
          <w:szCs w:val="28"/>
          <w:lang w:val="bg-BG"/>
        </w:rPr>
        <w:t xml:space="preserve"> от 27.10.2015г. на ОИК – Хасково, за избран за КМЕТ на Кметство Тракиец, общ. Хасково, обл. Хасково на изборите</w:t>
      </w:r>
      <w:r w:rsidR="00C45B52">
        <w:rPr>
          <w:sz w:val="28"/>
          <w:szCs w:val="28"/>
          <w:lang w:val="bg-BG"/>
        </w:rPr>
        <w:t>,</w:t>
      </w:r>
      <w:r w:rsidR="00C45B52" w:rsidRPr="00CE0763">
        <w:rPr>
          <w:sz w:val="28"/>
          <w:szCs w:val="28"/>
          <w:lang w:val="bg-BG"/>
        </w:rPr>
        <w:t xml:space="preserve"> про</w:t>
      </w:r>
      <w:r w:rsidR="00C45B52">
        <w:rPr>
          <w:sz w:val="28"/>
          <w:szCs w:val="28"/>
          <w:lang w:val="bg-BG"/>
        </w:rPr>
        <w:t>из</w:t>
      </w:r>
      <w:r w:rsidR="00C45B52" w:rsidRPr="00CE0763">
        <w:rPr>
          <w:sz w:val="28"/>
          <w:szCs w:val="28"/>
          <w:lang w:val="bg-BG"/>
        </w:rPr>
        <w:t xml:space="preserve">ведени на 26.10.2015г. </w:t>
      </w:r>
    </w:p>
    <w:p w:rsidR="00C45B52" w:rsidRPr="00C45B52" w:rsidRDefault="00C45B52" w:rsidP="00C45B5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  <w:lang w:val="bg-BG"/>
        </w:rPr>
        <w:lastRenderedPageBreak/>
        <w:t xml:space="preserve">2. </w:t>
      </w:r>
      <w:r w:rsidRPr="00CE0763">
        <w:rPr>
          <w:rStyle w:val="a4"/>
          <w:rFonts w:ascii="Times New Roman" w:hAnsi="Times New Roman"/>
          <w:sz w:val="28"/>
          <w:szCs w:val="28"/>
          <w:lang w:val="bg-BG"/>
        </w:rPr>
        <w:t xml:space="preserve">ОБЕЗСИЛВА издаденото на </w:t>
      </w:r>
      <w:r w:rsidRPr="00CE0763">
        <w:rPr>
          <w:rFonts w:ascii="Times New Roman" w:hAnsi="Times New Roman"/>
          <w:b/>
          <w:sz w:val="28"/>
          <w:szCs w:val="28"/>
          <w:lang w:val="bg-BG"/>
        </w:rPr>
        <w:t>КРИСИМИР ДИМОВ БОЙЧЕВ</w:t>
      </w:r>
      <w:r w:rsidRPr="00CE0763">
        <w:rPr>
          <w:rStyle w:val="a4"/>
          <w:rFonts w:ascii="Times New Roman" w:hAnsi="Times New Roman"/>
          <w:sz w:val="28"/>
          <w:szCs w:val="28"/>
          <w:lang w:val="bg-BG"/>
        </w:rPr>
        <w:t xml:space="preserve">, с ЕГН: </w:t>
      </w:r>
      <w:r w:rsidRPr="00CE0763">
        <w:rPr>
          <w:rFonts w:ascii="Times New Roman" w:hAnsi="Times New Roman"/>
          <w:b/>
          <w:sz w:val="28"/>
          <w:szCs w:val="28"/>
          <w:lang w:val="bg-BG"/>
        </w:rPr>
        <w:t>**********</w:t>
      </w:r>
      <w:r w:rsidRPr="00CE0763">
        <w:rPr>
          <w:rStyle w:val="a4"/>
          <w:rFonts w:ascii="Times New Roman" w:hAnsi="Times New Roman"/>
          <w:sz w:val="28"/>
          <w:szCs w:val="28"/>
          <w:lang w:val="bg-BG"/>
        </w:rPr>
        <w:t>,</w:t>
      </w:r>
      <w:r w:rsidRPr="00CE076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E0763">
        <w:rPr>
          <w:rStyle w:val="a4"/>
          <w:rFonts w:ascii="Times New Roman" w:hAnsi="Times New Roman"/>
          <w:sz w:val="28"/>
          <w:szCs w:val="28"/>
          <w:lang w:val="bg-BG"/>
        </w:rPr>
        <w:t xml:space="preserve">УДОСТОВЕРЕНИЕ № </w:t>
      </w:r>
      <w:r w:rsidRPr="00CE0763">
        <w:rPr>
          <w:rFonts w:ascii="Times New Roman" w:hAnsi="Times New Roman"/>
          <w:sz w:val="28"/>
          <w:szCs w:val="28"/>
        </w:rPr>
        <w:t xml:space="preserve">33/06.11.2015 </w:t>
      </w:r>
      <w:r w:rsidRPr="00CE0763">
        <w:rPr>
          <w:rStyle w:val="a4"/>
          <w:rFonts w:ascii="Times New Roman" w:hAnsi="Times New Roman"/>
          <w:sz w:val="28"/>
          <w:szCs w:val="28"/>
          <w:lang w:val="bg-BG"/>
        </w:rPr>
        <w:t>г. за избран за Кмет на Кметство Тракиец, общ. Хасково.</w:t>
      </w:r>
    </w:p>
    <w:p w:rsidR="0028159F" w:rsidRPr="0028159F" w:rsidRDefault="006F1E3E" w:rsidP="00C45B52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0D" w:rsidRDefault="00646D0D" w:rsidP="00F62C28">
      <w:pPr>
        <w:spacing w:after="0" w:line="240" w:lineRule="auto"/>
      </w:pPr>
      <w:r>
        <w:separator/>
      </w:r>
    </w:p>
  </w:endnote>
  <w:endnote w:type="continuationSeparator" w:id="0">
    <w:p w:rsidR="00646D0D" w:rsidRDefault="00646D0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A42689" w:rsidRPr="00A42689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0D" w:rsidRDefault="00646D0D" w:rsidP="00F62C28">
      <w:pPr>
        <w:spacing w:after="0" w:line="240" w:lineRule="auto"/>
      </w:pPr>
      <w:r>
        <w:separator/>
      </w:r>
    </w:p>
  </w:footnote>
  <w:footnote w:type="continuationSeparator" w:id="0">
    <w:p w:rsidR="00646D0D" w:rsidRDefault="00646D0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6D0D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2689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5B52"/>
    <w:rsid w:val="00C47D04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DBDB-24CD-4D5F-835B-BC4F552F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2016-03-14T16:00:00Z</cp:lastPrinted>
  <dcterms:created xsi:type="dcterms:W3CDTF">2016-06-17T15:33:00Z</dcterms:created>
  <dcterms:modified xsi:type="dcterms:W3CDTF">2016-06-17T15:39:00Z</dcterms:modified>
</cp:coreProperties>
</file>