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E14" w:rsidRPr="00483D5E" w:rsidRDefault="00C63E14" w:rsidP="00C63E14">
      <w:pPr>
        <w:shd w:val="clear" w:color="auto" w:fill="FEFEFE"/>
        <w:spacing w:after="0" w:line="240" w:lineRule="auto"/>
        <w:jc w:val="center"/>
        <w:rPr>
          <w:rFonts w:ascii="Times New Roman" w:eastAsia="Times New Roman" w:hAnsi="Times New Roman"/>
          <w:b/>
          <w:color w:val="000000"/>
          <w:sz w:val="32"/>
          <w:szCs w:val="32"/>
          <w:lang w:val="bg-BG"/>
        </w:rPr>
      </w:pPr>
      <w:r w:rsidRPr="00483D5E">
        <w:rPr>
          <w:rFonts w:ascii="Times New Roman" w:eastAsia="Times New Roman" w:hAnsi="Times New Roman"/>
          <w:b/>
          <w:color w:val="000000"/>
          <w:sz w:val="32"/>
          <w:szCs w:val="32"/>
          <w:lang w:val="bg-BG"/>
        </w:rPr>
        <w:t>О Б Щ И Н С К А     И З Б И Р А Т Е Л Н А      К О М И С И Я</w:t>
      </w:r>
    </w:p>
    <w:p w:rsidR="00C63E14" w:rsidRPr="00483D5E" w:rsidRDefault="00C63E14" w:rsidP="00C63E14">
      <w:pPr>
        <w:shd w:val="clear" w:color="auto" w:fill="FEFEFE"/>
        <w:spacing w:after="0" w:line="240" w:lineRule="auto"/>
        <w:jc w:val="center"/>
        <w:rPr>
          <w:rFonts w:ascii="Times New Roman" w:eastAsia="Times New Roman" w:hAnsi="Times New Roman"/>
          <w:b/>
          <w:color w:val="000000"/>
          <w:sz w:val="12"/>
          <w:szCs w:val="12"/>
          <w:lang w:val="bg-BG"/>
        </w:rPr>
      </w:pPr>
    </w:p>
    <w:p w:rsidR="00C63E14" w:rsidRPr="00483D5E" w:rsidRDefault="00C63E14" w:rsidP="00C63E14">
      <w:pPr>
        <w:shd w:val="clear" w:color="auto" w:fill="FEFEFE"/>
        <w:spacing w:after="0" w:line="240" w:lineRule="auto"/>
        <w:jc w:val="center"/>
        <w:rPr>
          <w:rFonts w:ascii="Times New Roman" w:eastAsia="Times New Roman" w:hAnsi="Times New Roman"/>
          <w:color w:val="000000"/>
          <w:sz w:val="32"/>
          <w:szCs w:val="32"/>
          <w:lang w:val="bg-BG"/>
        </w:rPr>
      </w:pPr>
      <w:r w:rsidRPr="00483D5E">
        <w:rPr>
          <w:rFonts w:ascii="Times New Roman" w:eastAsia="Times New Roman" w:hAnsi="Times New Roman"/>
          <w:b/>
          <w:color w:val="000000"/>
          <w:sz w:val="32"/>
          <w:szCs w:val="32"/>
          <w:lang w:val="bg-BG"/>
        </w:rPr>
        <w:t>Г Р А Д     Х А С К О В О</w:t>
      </w:r>
    </w:p>
    <w:p w:rsidR="00C63E14" w:rsidRPr="00483D5E" w:rsidRDefault="003466CA" w:rsidP="00C63E14">
      <w:pPr>
        <w:spacing w:after="0" w:line="168" w:lineRule="auto"/>
        <w:jc w:val="center"/>
        <w:rPr>
          <w:rFonts w:ascii="Times New Roman" w:eastAsia="Times New Roman" w:hAnsi="Times New Roman"/>
          <w:color w:val="000000"/>
          <w:sz w:val="32"/>
          <w:szCs w:val="32"/>
        </w:rPr>
      </w:pPr>
      <w:r>
        <w:rPr>
          <w:rFonts w:ascii="Times New Roman" w:eastAsia="Times New Roman" w:hAnsi="Times New Roman"/>
          <w:color w:val="000000"/>
          <w:sz w:val="32"/>
          <w:szCs w:val="32"/>
        </w:rPr>
        <w:pict>
          <v:rect id="_x0000_i1025" style="width:468.05pt;height:2pt" o:hrpct="0" o:hralign="center" o:hrstd="t" o:hrnoshade="t" o:hr="t" fillcolor="black" stroked="f"/>
        </w:pict>
      </w:r>
    </w:p>
    <w:p w:rsidR="00C63E14" w:rsidRPr="00483D5E" w:rsidRDefault="00C63E14" w:rsidP="00C63E14">
      <w:pPr>
        <w:shd w:val="clear" w:color="auto" w:fill="FEFEFE"/>
        <w:spacing w:before="100" w:beforeAutospacing="1" w:after="100" w:afterAutospacing="1" w:line="270" w:lineRule="atLeast"/>
        <w:jc w:val="center"/>
        <w:rPr>
          <w:rFonts w:ascii="Times New Roman" w:eastAsia="Times New Roman" w:hAnsi="Times New Roman"/>
          <w:color w:val="000000"/>
          <w:sz w:val="28"/>
          <w:szCs w:val="28"/>
        </w:rPr>
      </w:pPr>
      <w:r w:rsidRPr="00483D5E">
        <w:rPr>
          <w:rFonts w:ascii="Times New Roman" w:eastAsia="Times New Roman" w:hAnsi="Times New Roman"/>
          <w:b/>
          <w:color w:val="000000"/>
          <w:sz w:val="32"/>
          <w:szCs w:val="32"/>
          <w:lang w:val="bg-BG"/>
        </w:rPr>
        <w:t xml:space="preserve">П Р О Т О К О Л    </w:t>
      </w:r>
      <w:r w:rsidRPr="00483D5E">
        <w:rPr>
          <w:rFonts w:ascii="Times New Roman" w:eastAsia="Times New Roman" w:hAnsi="Times New Roman"/>
          <w:b/>
          <w:color w:val="000000"/>
          <w:sz w:val="32"/>
          <w:szCs w:val="32"/>
        </w:rPr>
        <w:t xml:space="preserve">№ </w:t>
      </w:r>
      <w:r w:rsidR="003466CA">
        <w:rPr>
          <w:rFonts w:ascii="Times New Roman" w:eastAsia="Times New Roman" w:hAnsi="Times New Roman"/>
          <w:b/>
          <w:color w:val="000000"/>
          <w:sz w:val="32"/>
          <w:szCs w:val="32"/>
          <w:lang w:val="bg-BG"/>
        </w:rPr>
        <w:t>79</w:t>
      </w:r>
      <w:r w:rsidRPr="00483D5E">
        <w:rPr>
          <w:rFonts w:ascii="Times New Roman" w:eastAsia="Times New Roman" w:hAnsi="Times New Roman"/>
          <w:color w:val="000000"/>
          <w:sz w:val="32"/>
          <w:szCs w:val="32"/>
        </w:rPr>
        <w:br/>
      </w:r>
      <w:r w:rsidRPr="00483D5E">
        <w:rPr>
          <w:rFonts w:ascii="Times New Roman" w:eastAsia="Times New Roman" w:hAnsi="Times New Roman"/>
          <w:color w:val="000000"/>
          <w:sz w:val="28"/>
          <w:szCs w:val="28"/>
          <w:lang w:val="bg-BG"/>
        </w:rPr>
        <w:t>Хасково</w:t>
      </w:r>
      <w:r w:rsidRPr="00483D5E">
        <w:rPr>
          <w:rFonts w:ascii="Times New Roman" w:eastAsia="Times New Roman" w:hAnsi="Times New Roman"/>
          <w:color w:val="000000"/>
          <w:sz w:val="28"/>
          <w:szCs w:val="28"/>
        </w:rPr>
        <w:t xml:space="preserve">, </w:t>
      </w:r>
      <w:r w:rsidR="00C818CA">
        <w:rPr>
          <w:rFonts w:ascii="Times New Roman" w:eastAsia="Times New Roman" w:hAnsi="Times New Roman"/>
          <w:color w:val="000000"/>
          <w:sz w:val="28"/>
          <w:szCs w:val="28"/>
        </w:rPr>
        <w:t>12</w:t>
      </w:r>
      <w:r w:rsidRPr="00483D5E">
        <w:rPr>
          <w:rFonts w:ascii="Times New Roman" w:eastAsia="Times New Roman" w:hAnsi="Times New Roman"/>
          <w:color w:val="000000"/>
          <w:sz w:val="28"/>
          <w:szCs w:val="28"/>
        </w:rPr>
        <w:t>.</w:t>
      </w:r>
      <w:r w:rsidRPr="00483D5E">
        <w:rPr>
          <w:rFonts w:ascii="Times New Roman" w:eastAsia="Times New Roman" w:hAnsi="Times New Roman"/>
          <w:color w:val="000000"/>
          <w:sz w:val="28"/>
          <w:szCs w:val="28"/>
          <w:lang w:val="bg-BG"/>
        </w:rPr>
        <w:t>1</w:t>
      </w:r>
      <w:r w:rsidR="00C040C1">
        <w:rPr>
          <w:rFonts w:ascii="Times New Roman" w:eastAsia="Times New Roman" w:hAnsi="Times New Roman"/>
          <w:color w:val="000000"/>
          <w:sz w:val="28"/>
          <w:szCs w:val="28"/>
        </w:rPr>
        <w:t>2</w:t>
      </w:r>
      <w:r>
        <w:rPr>
          <w:rFonts w:ascii="Times New Roman" w:eastAsia="Times New Roman" w:hAnsi="Times New Roman"/>
          <w:color w:val="000000"/>
          <w:sz w:val="28"/>
          <w:szCs w:val="28"/>
        </w:rPr>
        <w:t>.2016</w:t>
      </w:r>
      <w:r w:rsidRPr="00483D5E">
        <w:rPr>
          <w:rFonts w:ascii="Times New Roman" w:eastAsia="Times New Roman" w:hAnsi="Times New Roman"/>
          <w:color w:val="000000"/>
          <w:sz w:val="28"/>
          <w:szCs w:val="28"/>
          <w:lang w:val="bg-BG"/>
        </w:rPr>
        <w:t xml:space="preserve"> г.</w:t>
      </w:r>
    </w:p>
    <w:p w:rsidR="00C63E14" w:rsidRDefault="00C63E14" w:rsidP="00C63E14">
      <w:pPr>
        <w:shd w:val="clear" w:color="auto" w:fill="FEFEFE"/>
        <w:spacing w:after="0" w:line="270" w:lineRule="atLeast"/>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Днес, </w:t>
      </w:r>
      <w:r w:rsidR="00C818CA">
        <w:rPr>
          <w:rFonts w:ascii="Times New Roman" w:eastAsia="Times New Roman" w:hAnsi="Times New Roman"/>
          <w:color w:val="000000"/>
          <w:sz w:val="28"/>
          <w:szCs w:val="28"/>
        </w:rPr>
        <w:t>1</w:t>
      </w:r>
      <w:r>
        <w:rPr>
          <w:rFonts w:ascii="Times New Roman" w:eastAsia="Times New Roman" w:hAnsi="Times New Roman"/>
          <w:color w:val="000000"/>
          <w:sz w:val="28"/>
          <w:szCs w:val="28"/>
        </w:rPr>
        <w:t>2</w:t>
      </w:r>
      <w:r w:rsidRPr="00483D5E">
        <w:rPr>
          <w:rFonts w:ascii="Times New Roman" w:eastAsia="Times New Roman" w:hAnsi="Times New Roman"/>
          <w:color w:val="000000"/>
          <w:sz w:val="28"/>
          <w:szCs w:val="28"/>
          <w:lang w:val="bg-BG"/>
        </w:rPr>
        <w:t>.1</w:t>
      </w:r>
      <w:r w:rsidR="00C040C1">
        <w:rPr>
          <w:rFonts w:ascii="Times New Roman" w:eastAsia="Times New Roman" w:hAnsi="Times New Roman"/>
          <w:color w:val="000000"/>
          <w:sz w:val="28"/>
          <w:szCs w:val="28"/>
        </w:rPr>
        <w:t>2</w:t>
      </w:r>
      <w:r>
        <w:rPr>
          <w:rFonts w:ascii="Times New Roman" w:eastAsia="Times New Roman" w:hAnsi="Times New Roman"/>
          <w:color w:val="000000"/>
          <w:sz w:val="28"/>
          <w:szCs w:val="28"/>
          <w:lang w:val="bg-BG"/>
        </w:rPr>
        <w:t>.201</w:t>
      </w:r>
      <w:r>
        <w:rPr>
          <w:rFonts w:ascii="Times New Roman" w:eastAsia="Times New Roman" w:hAnsi="Times New Roman"/>
          <w:color w:val="000000"/>
          <w:sz w:val="28"/>
          <w:szCs w:val="28"/>
        </w:rPr>
        <w:t>6</w:t>
      </w:r>
      <w:r>
        <w:rPr>
          <w:rFonts w:ascii="Times New Roman" w:eastAsia="Times New Roman" w:hAnsi="Times New Roman"/>
          <w:color w:val="000000"/>
          <w:sz w:val="28"/>
          <w:szCs w:val="28"/>
          <w:lang w:val="bg-BG"/>
        </w:rPr>
        <w:t xml:space="preserve"> г.,</w:t>
      </w:r>
      <w:r>
        <w:rPr>
          <w:rFonts w:ascii="Times New Roman" w:eastAsia="Times New Roman" w:hAnsi="Times New Roman"/>
          <w:color w:val="000000"/>
          <w:sz w:val="28"/>
          <w:szCs w:val="28"/>
        </w:rPr>
        <w:t xml:space="preserve"> </w:t>
      </w:r>
      <w:r w:rsidRPr="00483D5E">
        <w:rPr>
          <w:rFonts w:ascii="Times New Roman" w:eastAsia="Times New Roman" w:hAnsi="Times New Roman"/>
          <w:color w:val="000000"/>
          <w:sz w:val="28"/>
          <w:szCs w:val="28"/>
          <w:lang w:val="bg-BG"/>
        </w:rPr>
        <w:t xml:space="preserve">в гр. Хасково, ОИК – Хасково проведе свое заседание. </w:t>
      </w:r>
    </w:p>
    <w:p w:rsidR="00C63E14" w:rsidRPr="00595A41" w:rsidRDefault="00C63E14" w:rsidP="00C63E14">
      <w:pPr>
        <w:shd w:val="clear" w:color="auto" w:fill="FEFEFE"/>
        <w:spacing w:after="0" w:line="270" w:lineRule="atLeast"/>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 xml:space="preserve">Присъстваха: </w:t>
      </w:r>
    </w:p>
    <w:p w:rsidR="00C63E14" w:rsidRPr="00595A41" w:rsidRDefault="00C63E14" w:rsidP="00C63E14">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rPr>
      </w:pPr>
      <w:r w:rsidRPr="00595A41">
        <w:rPr>
          <w:rFonts w:ascii="Times New Roman" w:eastAsia="Times New Roman" w:hAnsi="Times New Roman"/>
          <w:color w:val="000000" w:themeColor="text1"/>
          <w:sz w:val="28"/>
          <w:szCs w:val="28"/>
          <w:lang w:val="bg-BG"/>
        </w:rPr>
        <w:tab/>
        <w:t>Председател:</w:t>
      </w:r>
      <w:r w:rsidRPr="00595A41">
        <w:rPr>
          <w:rFonts w:ascii="Times New Roman" w:eastAsia="Times New Roman" w:hAnsi="Times New Roman"/>
          <w:color w:val="000000" w:themeColor="text1"/>
          <w:sz w:val="28"/>
          <w:szCs w:val="28"/>
          <w:lang w:val="bg-BG"/>
        </w:rPr>
        <w:tab/>
        <w:t>Пламен Стефанов Лечев</w:t>
      </w:r>
    </w:p>
    <w:p w:rsidR="00C63E14" w:rsidRPr="00595A41" w:rsidRDefault="00C63E14" w:rsidP="00C63E14">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rPr>
      </w:pPr>
      <w:r w:rsidRPr="00595A41">
        <w:rPr>
          <w:rFonts w:ascii="Times New Roman" w:eastAsia="Times New Roman" w:hAnsi="Times New Roman"/>
          <w:color w:val="000000" w:themeColor="text1"/>
          <w:sz w:val="28"/>
          <w:szCs w:val="28"/>
          <w:lang w:val="bg-BG"/>
        </w:rPr>
        <w:t>Заместник председател:</w:t>
      </w:r>
      <w:r w:rsidRPr="00595A41">
        <w:rPr>
          <w:rFonts w:ascii="Times New Roman" w:eastAsia="Times New Roman" w:hAnsi="Times New Roman"/>
          <w:color w:val="000000" w:themeColor="text1"/>
          <w:sz w:val="28"/>
          <w:szCs w:val="28"/>
          <w:lang w:val="bg-BG"/>
        </w:rPr>
        <w:tab/>
        <w:t>Димитър Велев Димитров</w:t>
      </w:r>
    </w:p>
    <w:p w:rsidR="00C63E14" w:rsidRPr="00595A41" w:rsidRDefault="00C63E14" w:rsidP="00C63E14">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ab/>
      </w:r>
      <w:r w:rsidRPr="00595A41">
        <w:rPr>
          <w:rFonts w:ascii="Times New Roman" w:eastAsia="Times New Roman" w:hAnsi="Times New Roman"/>
          <w:color w:val="000000" w:themeColor="text1"/>
          <w:sz w:val="28"/>
          <w:szCs w:val="28"/>
          <w:lang w:val="bg-BG"/>
        </w:rPr>
        <w:t>Членове:</w:t>
      </w:r>
      <w:r w:rsidRPr="00595A41">
        <w:rPr>
          <w:rFonts w:ascii="Times New Roman" w:eastAsia="Times New Roman" w:hAnsi="Times New Roman"/>
          <w:color w:val="000000" w:themeColor="text1"/>
          <w:sz w:val="28"/>
          <w:szCs w:val="28"/>
          <w:lang w:val="bg-BG"/>
        </w:rPr>
        <w:tab/>
        <w:t>Венелин Карев Челебиев</w:t>
      </w:r>
    </w:p>
    <w:p w:rsidR="00C63E14" w:rsidRPr="00595A41" w:rsidRDefault="00C63E14" w:rsidP="00C63E14">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r>
      <w:r w:rsidRPr="00595A41">
        <w:rPr>
          <w:rFonts w:ascii="Times New Roman" w:eastAsia="Times New Roman" w:hAnsi="Times New Roman"/>
          <w:color w:val="000000" w:themeColor="text1"/>
          <w:sz w:val="28"/>
          <w:szCs w:val="28"/>
          <w:lang w:val="bg-BG"/>
        </w:rPr>
        <w:tab/>
        <w:t>Георги Владимиров Димитров</w:t>
      </w:r>
    </w:p>
    <w:p w:rsidR="00C63E14" w:rsidRPr="00595A41" w:rsidRDefault="00C63E14" w:rsidP="00C63E14">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Славея Георгиева Костадинова</w:t>
      </w:r>
    </w:p>
    <w:p w:rsidR="00C63E14" w:rsidRPr="00595A41" w:rsidRDefault="00C63E14" w:rsidP="00C63E14">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Боряна Радкова Делчева</w:t>
      </w:r>
    </w:p>
    <w:p w:rsidR="00C63E14" w:rsidRPr="00595A41" w:rsidRDefault="00C63E14" w:rsidP="00C63E14">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Венета Недялкова Димитрова</w:t>
      </w:r>
    </w:p>
    <w:p w:rsidR="00C63E14" w:rsidRPr="00595A41" w:rsidRDefault="00C63E14" w:rsidP="00C63E14">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Ангел Йовчев Димитров</w:t>
      </w:r>
    </w:p>
    <w:p w:rsidR="00C63E14" w:rsidRPr="00595A41" w:rsidRDefault="00C63E14" w:rsidP="00C63E14">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Тодорка Стоянова Стоянова</w:t>
      </w:r>
    </w:p>
    <w:p w:rsidR="00C63E14" w:rsidRPr="00595A41" w:rsidRDefault="00C63E14" w:rsidP="00C63E14">
      <w:pPr>
        <w:shd w:val="clear" w:color="auto" w:fill="FEFEFE"/>
        <w:tabs>
          <w:tab w:val="left" w:pos="3969"/>
        </w:tabs>
        <w:spacing w:after="0" w:line="240" w:lineRule="auto"/>
        <w:ind w:firstLine="851"/>
        <w:jc w:val="both"/>
        <w:rPr>
          <w:color w:val="000000" w:themeColor="text1"/>
          <w:sz w:val="28"/>
          <w:szCs w:val="28"/>
          <w:lang w:val="bg-BG"/>
        </w:rPr>
      </w:pPr>
      <w:r w:rsidRPr="00595A41">
        <w:rPr>
          <w:rFonts w:ascii="Times New Roman" w:eastAsia="Times New Roman" w:hAnsi="Times New Roman"/>
          <w:color w:val="000000" w:themeColor="text1"/>
          <w:sz w:val="28"/>
          <w:szCs w:val="28"/>
          <w:lang w:val="bg-BG"/>
        </w:rPr>
        <w:tab/>
        <w:t>Марияна Иванова Коджаниколова</w:t>
      </w:r>
    </w:p>
    <w:p w:rsidR="00C040C1" w:rsidRPr="00595A41" w:rsidRDefault="00C63E14" w:rsidP="00C040C1">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 xml:space="preserve">Отсъстващи  – </w:t>
      </w:r>
      <w:r w:rsidR="00C040C1" w:rsidRPr="00595A41">
        <w:rPr>
          <w:rFonts w:ascii="Times New Roman" w:eastAsia="Times New Roman" w:hAnsi="Times New Roman"/>
          <w:color w:val="000000" w:themeColor="text1"/>
          <w:sz w:val="28"/>
          <w:szCs w:val="28"/>
          <w:lang w:val="bg-BG"/>
        </w:rPr>
        <w:tab/>
        <w:t>Секретар</w:t>
      </w:r>
      <w:r w:rsidR="00C040C1">
        <w:rPr>
          <w:rFonts w:ascii="Times New Roman" w:eastAsia="Times New Roman" w:hAnsi="Times New Roman"/>
          <w:color w:val="000000" w:themeColor="text1"/>
          <w:sz w:val="28"/>
          <w:szCs w:val="28"/>
          <w:lang w:val="bg-BG"/>
        </w:rPr>
        <w:t>я</w:t>
      </w:r>
      <w:r w:rsidR="00C040C1" w:rsidRPr="00595A41">
        <w:rPr>
          <w:rFonts w:ascii="Times New Roman" w:eastAsia="Times New Roman" w:hAnsi="Times New Roman"/>
          <w:color w:val="000000" w:themeColor="text1"/>
          <w:sz w:val="28"/>
          <w:szCs w:val="28"/>
          <w:lang w:val="bg-BG"/>
        </w:rPr>
        <w:tab/>
        <w:t>Емине Адем Махмуд</w:t>
      </w:r>
    </w:p>
    <w:p w:rsidR="00C63E14" w:rsidRPr="00C040C1" w:rsidRDefault="00C63E14" w:rsidP="00C63E14">
      <w:pPr>
        <w:shd w:val="clear" w:color="auto" w:fill="FEFEFE"/>
        <w:spacing w:after="0" w:line="240" w:lineRule="auto"/>
        <w:ind w:firstLine="851"/>
        <w:jc w:val="both"/>
        <w:rPr>
          <w:rFonts w:ascii="Times New Roman" w:eastAsia="Times New Roman" w:hAnsi="Times New Roman"/>
          <w:color w:val="000000" w:themeColor="text1"/>
          <w:sz w:val="28"/>
          <w:szCs w:val="28"/>
          <w:lang w:val="bg-BG"/>
        </w:rPr>
      </w:pPr>
    </w:p>
    <w:p w:rsidR="00C63E14" w:rsidRPr="004474F8" w:rsidRDefault="00C63E14" w:rsidP="00C63E14">
      <w:pPr>
        <w:shd w:val="clear" w:color="auto" w:fill="FEFEFE"/>
        <w:spacing w:after="0" w:line="240" w:lineRule="auto"/>
        <w:ind w:firstLine="851"/>
        <w:jc w:val="both"/>
        <w:rPr>
          <w:rFonts w:ascii="Times New Roman" w:eastAsia="Times New Roman" w:hAnsi="Times New Roman"/>
          <w:color w:val="000000"/>
          <w:sz w:val="16"/>
          <w:szCs w:val="16"/>
        </w:rPr>
      </w:pPr>
    </w:p>
    <w:p w:rsidR="00C63E14" w:rsidRPr="00483D5E" w:rsidRDefault="00C63E14" w:rsidP="00C63E14">
      <w:pPr>
        <w:shd w:val="clear" w:color="auto" w:fill="FEFEFE"/>
        <w:spacing w:after="0" w:line="240" w:lineRule="auto"/>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Заседанието бе открито от председателя Лечев:</w:t>
      </w:r>
    </w:p>
    <w:p w:rsidR="00C63E14" w:rsidRPr="00483D5E" w:rsidRDefault="00C63E14" w:rsidP="00C63E14">
      <w:pPr>
        <w:shd w:val="clear" w:color="auto" w:fill="FEFEFE"/>
        <w:spacing w:after="0" w:line="240" w:lineRule="auto"/>
        <w:ind w:firstLine="851"/>
        <w:jc w:val="both"/>
        <w:rPr>
          <w:rFonts w:ascii="Times New Roman" w:eastAsia="Times New Roman" w:hAnsi="Times New Roman"/>
          <w:color w:val="000000"/>
          <w:sz w:val="16"/>
          <w:szCs w:val="16"/>
          <w:lang w:val="bg-BG"/>
        </w:rPr>
      </w:pPr>
    </w:p>
    <w:p w:rsidR="00C63E14" w:rsidRDefault="00C63E14" w:rsidP="00C63E14">
      <w:pPr>
        <w:shd w:val="clear" w:color="auto" w:fill="FEFEFE"/>
        <w:spacing w:after="0" w:line="240" w:lineRule="auto"/>
        <w:ind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Колеги, откривам заседанието на ОИК – Хасково. Имаме кворум  и може да вземаме решения.</w:t>
      </w:r>
    </w:p>
    <w:p w:rsidR="00C63E14" w:rsidRPr="00C26B13" w:rsidRDefault="00C63E14" w:rsidP="00C63E14">
      <w:pPr>
        <w:shd w:val="clear" w:color="auto" w:fill="FEFEFE"/>
        <w:spacing w:after="0" w:line="240" w:lineRule="auto"/>
        <w:ind w:firstLine="851"/>
        <w:jc w:val="both"/>
        <w:rPr>
          <w:rFonts w:ascii="Times New Roman" w:eastAsia="Times New Roman" w:hAnsi="Times New Roman"/>
          <w:color w:val="000000"/>
          <w:sz w:val="28"/>
          <w:szCs w:val="28"/>
        </w:rPr>
      </w:pPr>
    </w:p>
    <w:p w:rsidR="00C63E14" w:rsidRPr="00483D5E" w:rsidRDefault="00C63E14" w:rsidP="00C63E14">
      <w:pPr>
        <w:shd w:val="clear" w:color="auto" w:fill="FEFEFE"/>
        <w:spacing w:after="0" w:line="240" w:lineRule="auto"/>
        <w:ind w:firstLine="851"/>
        <w:jc w:val="both"/>
        <w:rPr>
          <w:rFonts w:ascii="Times New Roman" w:eastAsia="Times New Roman" w:hAnsi="Times New Roman"/>
          <w:color w:val="000000"/>
          <w:sz w:val="16"/>
          <w:szCs w:val="16"/>
          <w:lang w:val="bg-BG"/>
        </w:rPr>
      </w:pPr>
    </w:p>
    <w:p w:rsidR="00C63E14" w:rsidRDefault="00C63E14" w:rsidP="00C63E14">
      <w:pPr>
        <w:shd w:val="clear" w:color="auto" w:fill="FEFEFE"/>
        <w:spacing w:after="0" w:line="240" w:lineRule="auto"/>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Предлагам заседанието да протече при следния дневен ред:</w:t>
      </w:r>
    </w:p>
    <w:p w:rsidR="00C63E14" w:rsidRDefault="00C63E14"/>
    <w:p w:rsidR="00C040C1" w:rsidRPr="00C040C1" w:rsidRDefault="00C040C1" w:rsidP="00C63E14">
      <w:pPr>
        <w:numPr>
          <w:ilvl w:val="0"/>
          <w:numId w:val="1"/>
        </w:numPr>
        <w:shd w:val="clear" w:color="auto" w:fill="FEFEFE"/>
        <w:spacing w:before="240" w:after="0" w:line="240" w:lineRule="auto"/>
        <w:ind w:left="714" w:hanging="357"/>
        <w:contextualSpacing/>
        <w:jc w:val="both"/>
        <w:rPr>
          <w:rFonts w:ascii="Times New Roman" w:eastAsia="Times New Roman" w:hAnsi="Times New Roman" w:cstheme="minorBidi"/>
          <w:color w:val="000000"/>
          <w:sz w:val="28"/>
          <w:szCs w:val="28"/>
          <w:lang w:val="bg-BG"/>
        </w:rPr>
      </w:pPr>
      <w:r>
        <w:rPr>
          <w:rFonts w:ascii="Times New Roman" w:eastAsia="Times New Roman" w:hAnsi="Times New Roman" w:cstheme="minorBidi"/>
          <w:color w:val="000000"/>
          <w:sz w:val="28"/>
          <w:szCs w:val="28"/>
          <w:lang w:val="bg-BG"/>
        </w:rPr>
        <w:t>Вземане на решение относно уведомяване на ЦИК за наличие на реализиран състав на разпоредбата на чл. 51, ал.2, т.6 от ИК, относно секретаря на ОИК Емине Махмуд.</w:t>
      </w:r>
    </w:p>
    <w:p w:rsidR="00C040C1" w:rsidRPr="00C040C1" w:rsidRDefault="00C040C1" w:rsidP="00C63E14">
      <w:pPr>
        <w:numPr>
          <w:ilvl w:val="0"/>
          <w:numId w:val="1"/>
        </w:numPr>
        <w:shd w:val="clear" w:color="auto" w:fill="FEFEFE"/>
        <w:spacing w:before="240" w:after="0" w:line="240" w:lineRule="auto"/>
        <w:ind w:left="714" w:hanging="357"/>
        <w:contextualSpacing/>
        <w:jc w:val="both"/>
        <w:rPr>
          <w:rFonts w:ascii="Times New Roman" w:eastAsia="Times New Roman" w:hAnsi="Times New Roman" w:cstheme="minorBidi"/>
          <w:color w:val="000000"/>
          <w:sz w:val="28"/>
          <w:szCs w:val="28"/>
          <w:lang w:val="bg-BG"/>
        </w:rPr>
      </w:pPr>
      <w:r>
        <w:rPr>
          <w:rFonts w:ascii="Times New Roman" w:eastAsia="Times New Roman" w:hAnsi="Times New Roman" w:cstheme="minorBidi"/>
          <w:color w:val="000000" w:themeColor="text1"/>
          <w:sz w:val="28"/>
          <w:szCs w:val="28"/>
          <w:lang w:val="bg-BG"/>
        </w:rPr>
        <w:t>Обсъждане и становище относно Решение № 374 от 06.12.2016год. по адм.д. 544/2016г. на АС-Хасково</w:t>
      </w:r>
      <w:r w:rsidR="00727326">
        <w:rPr>
          <w:rFonts w:ascii="Times New Roman" w:eastAsia="Times New Roman" w:hAnsi="Times New Roman" w:cstheme="minorBidi"/>
          <w:color w:val="000000" w:themeColor="text1"/>
          <w:sz w:val="28"/>
          <w:szCs w:val="28"/>
          <w:lang w:val="bg-BG"/>
        </w:rPr>
        <w:t>.</w:t>
      </w:r>
    </w:p>
    <w:p w:rsidR="00C040C1" w:rsidRDefault="00C040C1" w:rsidP="00C63E1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63E14" w:rsidRDefault="00C63E14" w:rsidP="00C63E1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първа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EC74EF" w:rsidRDefault="00C63E14" w:rsidP="00C63E14">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roofErr w:type="gramStart"/>
      <w:r>
        <w:rPr>
          <w:rFonts w:ascii="Times New Roman" w:eastAsia="Times New Roman" w:hAnsi="Times New Roman"/>
          <w:color w:val="000000" w:themeColor="text1"/>
          <w:sz w:val="28"/>
          <w:szCs w:val="28"/>
        </w:rPr>
        <w:t>K</w:t>
      </w:r>
      <w:r>
        <w:rPr>
          <w:rFonts w:ascii="Times New Roman" w:eastAsia="Times New Roman" w:hAnsi="Times New Roman"/>
          <w:color w:val="000000" w:themeColor="text1"/>
          <w:sz w:val="28"/>
          <w:szCs w:val="28"/>
          <w:lang w:val="bg-BG"/>
        </w:rPr>
        <w:t xml:space="preserve">олеги, </w:t>
      </w:r>
      <w:r w:rsidR="00C040C1">
        <w:rPr>
          <w:rFonts w:ascii="Times New Roman" w:eastAsia="Times New Roman" w:hAnsi="Times New Roman"/>
          <w:color w:val="000000" w:themeColor="text1"/>
          <w:sz w:val="28"/>
          <w:szCs w:val="28"/>
          <w:lang w:val="bg-BG"/>
        </w:rPr>
        <w:t xml:space="preserve">в настоящото заседание за пореден трети път не участва секретаря на ОИК – Хасково, Емине Адем Махмуд. Не са представени и </w:t>
      </w:r>
      <w:r w:rsidR="00C040C1">
        <w:rPr>
          <w:rFonts w:ascii="Times New Roman" w:eastAsia="Times New Roman" w:hAnsi="Times New Roman"/>
          <w:color w:val="000000" w:themeColor="text1"/>
          <w:sz w:val="28"/>
          <w:szCs w:val="28"/>
          <w:lang w:val="bg-BG"/>
        </w:rPr>
        <w:lastRenderedPageBreak/>
        <w:t>документи удостоверяващи уважителни причини за тези отсъствия.</w:t>
      </w:r>
      <w:proofErr w:type="gramEnd"/>
      <w:r w:rsidR="00C040C1">
        <w:rPr>
          <w:rFonts w:ascii="Times New Roman" w:eastAsia="Times New Roman" w:hAnsi="Times New Roman"/>
          <w:color w:val="000000" w:themeColor="text1"/>
          <w:sz w:val="28"/>
          <w:szCs w:val="28"/>
          <w:lang w:val="bg-BG"/>
        </w:rPr>
        <w:t xml:space="preserve"> </w:t>
      </w:r>
      <w:r w:rsidR="00EC74EF">
        <w:rPr>
          <w:rFonts w:ascii="Times New Roman" w:eastAsia="Times New Roman" w:hAnsi="Times New Roman"/>
          <w:color w:val="000000" w:themeColor="text1"/>
          <w:sz w:val="28"/>
          <w:szCs w:val="28"/>
          <w:lang w:val="bg-BG"/>
        </w:rPr>
        <w:t>Считам, че е налице изпълнена хипотеза на чл. 51, ал.2 т.6 от ИК, поради което на основание чл.82, ал.1 от ИК, следва да бъде уведомена ЦИК за постановяване по компетентност на решение за предсрочно прекратяване на правомощията на член на ОИК-Хасково, а именно на секретаря Емине Адем Махмуд.</w:t>
      </w:r>
    </w:p>
    <w:p w:rsidR="00EC74EF" w:rsidRDefault="00EC74EF" w:rsidP="00C63E14">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EC74EF" w:rsidRPr="00F31D04" w:rsidRDefault="00EC74EF" w:rsidP="00EC74EF">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EC74EF" w:rsidRPr="00F31D04" w:rsidRDefault="00EC74EF" w:rsidP="00EC74EF">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EC74EF" w:rsidRDefault="00EC74EF" w:rsidP="00EC74EF">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EC74EF" w:rsidRDefault="00EC74EF" w:rsidP="00EC74EF">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EC74EF" w:rsidRPr="00F4518E" w:rsidRDefault="00EC74EF" w:rsidP="00EC74EF">
      <w:pPr>
        <w:jc w:val="center"/>
        <w:rPr>
          <w:rFonts w:ascii="Times New Roman" w:hAnsi="Times New Roman"/>
          <w:b/>
          <w:sz w:val="24"/>
          <w:szCs w:val="24"/>
        </w:rPr>
      </w:pPr>
      <w:r w:rsidRPr="00F4518E">
        <w:rPr>
          <w:rFonts w:ascii="Times New Roman" w:hAnsi="Times New Roman"/>
          <w:b/>
          <w:sz w:val="24"/>
          <w:szCs w:val="24"/>
        </w:rPr>
        <w:t xml:space="preserve">Р Е Ш </w:t>
      </w:r>
      <w:proofErr w:type="gramStart"/>
      <w:r w:rsidRPr="00F4518E">
        <w:rPr>
          <w:rFonts w:ascii="Times New Roman" w:hAnsi="Times New Roman"/>
          <w:b/>
          <w:sz w:val="24"/>
          <w:szCs w:val="24"/>
        </w:rPr>
        <w:t>И :</w:t>
      </w:r>
      <w:proofErr w:type="gramEnd"/>
    </w:p>
    <w:p w:rsidR="00EC74EF" w:rsidRDefault="00EC74EF" w:rsidP="00C63E14">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hAnsi="Times New Roman"/>
          <w:sz w:val="28"/>
          <w:szCs w:val="28"/>
          <w:lang w:val="bg-BG"/>
        </w:rPr>
        <w:t xml:space="preserve">          </w:t>
      </w:r>
      <w:r>
        <w:rPr>
          <w:rFonts w:ascii="Times New Roman" w:hAnsi="Times New Roman"/>
          <w:sz w:val="28"/>
          <w:szCs w:val="28"/>
          <w:lang w:val="bg-BG"/>
        </w:rPr>
        <w:t>Да бъде уведомена ЦИК-София</w:t>
      </w:r>
      <w:r w:rsidR="00727326">
        <w:rPr>
          <w:rFonts w:ascii="Times New Roman" w:hAnsi="Times New Roman"/>
          <w:sz w:val="28"/>
          <w:szCs w:val="28"/>
          <w:lang w:val="bg-BG"/>
        </w:rPr>
        <w:t>,</w:t>
      </w:r>
      <w:r>
        <w:rPr>
          <w:rFonts w:ascii="Times New Roman" w:hAnsi="Times New Roman"/>
          <w:sz w:val="28"/>
          <w:szCs w:val="28"/>
          <w:lang w:val="bg-BG"/>
        </w:rPr>
        <w:t xml:space="preserve"> относно </w:t>
      </w:r>
      <w:r>
        <w:rPr>
          <w:rFonts w:ascii="Times New Roman" w:eastAsia="Times New Roman" w:hAnsi="Times New Roman"/>
          <w:color w:val="000000" w:themeColor="text1"/>
          <w:sz w:val="28"/>
          <w:szCs w:val="28"/>
          <w:lang w:val="bg-BG"/>
        </w:rPr>
        <w:t>изпълнена хипотеза на чл. 51, ал.2 т.6 от ИК, поради което на основание чл.82, ал.1 от ИК, за постановяване по компетентност на решение за предсрочно прекратяване на правомощията на член на ОИК-Хасково, а именно на секретаря Емине Адем Махмуд</w:t>
      </w:r>
      <w:r>
        <w:rPr>
          <w:rFonts w:ascii="Times New Roman" w:eastAsia="Times New Roman" w:hAnsi="Times New Roman"/>
          <w:color w:val="000000" w:themeColor="text1"/>
          <w:sz w:val="28"/>
          <w:szCs w:val="28"/>
          <w:lang w:val="bg-BG"/>
        </w:rPr>
        <w:t>.</w:t>
      </w:r>
    </w:p>
    <w:p w:rsidR="00EC74EF" w:rsidRDefault="00EC74EF" w:rsidP="00C63E14">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727326" w:rsidRDefault="00727326" w:rsidP="00727326">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втора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727326" w:rsidRDefault="00727326" w:rsidP="00C63E14">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727326" w:rsidRDefault="00727326" w:rsidP="00C63E14">
      <w:pPr>
        <w:pStyle w:val="a5"/>
        <w:shd w:val="clear" w:color="auto" w:fill="FEFEFE"/>
        <w:spacing w:after="240" w:line="240" w:lineRule="auto"/>
        <w:ind w:left="0" w:firstLine="708"/>
        <w:jc w:val="both"/>
        <w:rPr>
          <w:rFonts w:ascii="Times New Roman" w:eastAsia="Times New Roman" w:hAnsi="Times New Roman" w:cstheme="minorBidi"/>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в ОИК е получено </w:t>
      </w:r>
      <w:r>
        <w:rPr>
          <w:rFonts w:ascii="Times New Roman" w:eastAsia="Times New Roman" w:hAnsi="Times New Roman" w:cstheme="minorBidi"/>
          <w:color w:val="000000" w:themeColor="text1"/>
          <w:sz w:val="28"/>
          <w:szCs w:val="28"/>
          <w:lang w:val="bg-BG"/>
        </w:rPr>
        <w:t>Решение № 374 от 06.12.2016год. по адм.д. 544/2016г. на АС-Хасково</w:t>
      </w:r>
      <w:r>
        <w:rPr>
          <w:rFonts w:ascii="Times New Roman" w:eastAsia="Times New Roman" w:hAnsi="Times New Roman" w:cstheme="minorBidi"/>
          <w:color w:val="000000" w:themeColor="text1"/>
          <w:sz w:val="28"/>
          <w:szCs w:val="28"/>
          <w:lang w:val="bg-BG"/>
        </w:rPr>
        <w:t>, с което е обявен за недействителен резултата от изборите за кмет на кметство с.Тракиец, Община Хасково проведени на 02.10.2016г., обявен с Решение № 460-МИ/ 02.10.2016г. на ОИК-Хасково.</w:t>
      </w:r>
    </w:p>
    <w:p w:rsidR="00727326" w:rsidRDefault="00727326" w:rsidP="00C63E14">
      <w:pPr>
        <w:pStyle w:val="a5"/>
        <w:shd w:val="clear" w:color="auto" w:fill="FEFEFE"/>
        <w:spacing w:after="240" w:line="240" w:lineRule="auto"/>
        <w:ind w:left="0" w:firstLine="708"/>
        <w:jc w:val="both"/>
        <w:rPr>
          <w:rFonts w:ascii="Times New Roman" w:eastAsia="Times New Roman" w:hAnsi="Times New Roman" w:cstheme="minorBidi"/>
          <w:color w:val="000000" w:themeColor="text1"/>
          <w:sz w:val="28"/>
          <w:szCs w:val="28"/>
          <w:lang w:val="bg-BG"/>
        </w:rPr>
      </w:pPr>
      <w:r>
        <w:rPr>
          <w:rFonts w:ascii="Times New Roman" w:eastAsia="Times New Roman" w:hAnsi="Times New Roman" w:cstheme="minorBidi"/>
          <w:color w:val="000000" w:themeColor="text1"/>
          <w:sz w:val="28"/>
          <w:szCs w:val="28"/>
          <w:lang w:val="bg-BG"/>
        </w:rPr>
        <w:t>Моля за становище колеги:</w:t>
      </w:r>
    </w:p>
    <w:p w:rsidR="00727326" w:rsidRDefault="00727326" w:rsidP="00C63E14">
      <w:pPr>
        <w:pStyle w:val="a5"/>
        <w:shd w:val="clear" w:color="auto" w:fill="FEFEFE"/>
        <w:spacing w:after="240" w:line="240" w:lineRule="auto"/>
        <w:ind w:left="0" w:firstLine="708"/>
        <w:jc w:val="both"/>
        <w:rPr>
          <w:rFonts w:ascii="Times New Roman" w:eastAsia="Times New Roman" w:hAnsi="Times New Roman" w:cstheme="minorBidi"/>
          <w:color w:val="000000" w:themeColor="text1"/>
          <w:sz w:val="28"/>
          <w:szCs w:val="28"/>
          <w:lang w:val="bg-BG"/>
        </w:rPr>
      </w:pPr>
      <w:r>
        <w:rPr>
          <w:rFonts w:ascii="Times New Roman" w:eastAsia="Times New Roman" w:hAnsi="Times New Roman" w:cstheme="minorBidi"/>
          <w:color w:val="000000" w:themeColor="text1"/>
          <w:sz w:val="28"/>
          <w:szCs w:val="28"/>
          <w:lang w:val="bg-BG"/>
        </w:rPr>
        <w:t xml:space="preserve">Боряна Делчева: Колеги, по това дело като упълномощен представител на ОИК-Хасково, осъществих процесуално представителство и изцяло съм запозната с материалите по делото. Считам, че не е налице допуснато нарушение при упражняване на правомощията на ОИК-Хасково при произвеждане на частичния избор. Със съдебният акт, все пак е отменен резултат от решение на ОИК, като недействителен. Следва да отстоим позицията си. </w:t>
      </w:r>
    </w:p>
    <w:p w:rsidR="006D21EC" w:rsidRDefault="00727326" w:rsidP="00C63E14">
      <w:pPr>
        <w:pStyle w:val="a5"/>
        <w:shd w:val="clear" w:color="auto" w:fill="FEFEFE"/>
        <w:spacing w:after="240" w:line="240" w:lineRule="auto"/>
        <w:ind w:left="0" w:firstLine="708"/>
        <w:jc w:val="both"/>
        <w:rPr>
          <w:rFonts w:ascii="Times New Roman" w:eastAsia="Times New Roman" w:hAnsi="Times New Roman" w:cstheme="minorBidi"/>
          <w:color w:val="000000" w:themeColor="text1"/>
          <w:sz w:val="28"/>
          <w:szCs w:val="28"/>
          <w:lang w:val="bg-BG"/>
        </w:rPr>
      </w:pPr>
      <w:r>
        <w:rPr>
          <w:rFonts w:ascii="Times New Roman" w:eastAsia="Times New Roman" w:hAnsi="Times New Roman" w:cstheme="minorBidi"/>
          <w:color w:val="000000" w:themeColor="text1"/>
          <w:sz w:val="28"/>
          <w:szCs w:val="28"/>
          <w:lang w:val="bg-BG"/>
        </w:rPr>
        <w:t>Венелин Челебиев: След</w:t>
      </w:r>
      <w:r w:rsidR="006D21EC">
        <w:rPr>
          <w:rFonts w:ascii="Times New Roman" w:eastAsia="Times New Roman" w:hAnsi="Times New Roman" w:cstheme="minorBidi"/>
          <w:color w:val="000000" w:themeColor="text1"/>
          <w:sz w:val="28"/>
          <w:szCs w:val="28"/>
          <w:lang w:val="bg-BG"/>
        </w:rPr>
        <w:t>,</w:t>
      </w:r>
      <w:r>
        <w:rPr>
          <w:rFonts w:ascii="Times New Roman" w:eastAsia="Times New Roman" w:hAnsi="Times New Roman" w:cstheme="minorBidi"/>
          <w:color w:val="000000" w:themeColor="text1"/>
          <w:sz w:val="28"/>
          <w:szCs w:val="28"/>
          <w:lang w:val="bg-BG"/>
        </w:rPr>
        <w:t xml:space="preserve"> като се запознах с мотивите на съдебния акт</w:t>
      </w:r>
      <w:r w:rsidR="006D21EC">
        <w:rPr>
          <w:rFonts w:ascii="Times New Roman" w:eastAsia="Times New Roman" w:hAnsi="Times New Roman" w:cstheme="minorBidi"/>
          <w:color w:val="000000" w:themeColor="text1"/>
          <w:sz w:val="28"/>
          <w:szCs w:val="28"/>
          <w:lang w:val="bg-BG"/>
        </w:rPr>
        <w:t xml:space="preserve">, </w:t>
      </w:r>
      <w:r w:rsidR="006D21EC">
        <w:rPr>
          <w:rFonts w:ascii="Times New Roman" w:eastAsia="Times New Roman" w:hAnsi="Times New Roman" w:cstheme="minorBidi"/>
          <w:color w:val="000000" w:themeColor="text1"/>
          <w:sz w:val="28"/>
          <w:szCs w:val="28"/>
          <w:lang w:val="bg-BG"/>
        </w:rPr>
        <w:t>с ко</w:t>
      </w:r>
      <w:r w:rsidR="006D21EC">
        <w:rPr>
          <w:rFonts w:ascii="Times New Roman" w:eastAsia="Times New Roman" w:hAnsi="Times New Roman" w:cstheme="minorBidi"/>
          <w:color w:val="000000" w:themeColor="text1"/>
          <w:sz w:val="28"/>
          <w:szCs w:val="28"/>
          <w:lang w:val="bg-BG"/>
        </w:rPr>
        <w:t>й</w:t>
      </w:r>
      <w:r w:rsidR="006D21EC">
        <w:rPr>
          <w:rFonts w:ascii="Times New Roman" w:eastAsia="Times New Roman" w:hAnsi="Times New Roman" w:cstheme="minorBidi"/>
          <w:color w:val="000000" w:themeColor="text1"/>
          <w:sz w:val="28"/>
          <w:szCs w:val="28"/>
          <w:lang w:val="bg-BG"/>
        </w:rPr>
        <w:t>то е обявен за недействителен резултата от изборите за кмет на кметство с.Тракиец, Община Хасково проведени на 02.10.2016г.</w:t>
      </w:r>
      <w:r w:rsidR="006D21EC">
        <w:rPr>
          <w:rFonts w:ascii="Times New Roman" w:eastAsia="Times New Roman" w:hAnsi="Times New Roman" w:cstheme="minorBidi"/>
          <w:color w:val="000000" w:themeColor="text1"/>
          <w:sz w:val="28"/>
          <w:szCs w:val="28"/>
          <w:lang w:val="bg-BG"/>
        </w:rPr>
        <w:t xml:space="preserve">, считам, че в него </w:t>
      </w:r>
      <w:r w:rsidR="006D21EC">
        <w:rPr>
          <w:rFonts w:ascii="Times New Roman" w:eastAsia="Times New Roman" w:hAnsi="Times New Roman" w:cstheme="minorBidi"/>
          <w:color w:val="000000" w:themeColor="text1"/>
          <w:sz w:val="28"/>
          <w:szCs w:val="28"/>
          <w:lang w:val="bg-BG"/>
        </w:rPr>
        <w:lastRenderedPageBreak/>
        <w:t xml:space="preserve">няма нито едно изложено обстоятелство относно допуснати нарушения на ИК от страна на ОИК. За периода на подготовка и провеждане на изборите на кмет на с.Тракиец, в ОИК – Хасково, няма нито една постъпила жалба, сигнал или каквато и да е друга информация относно установените от съда несъответствия на изготвения избирателен списък и действителния брой на правоимеещите гласоподаватели. Предвид горното считам, че не е налице правен интерес от обжалване на съдебния акт от страна на ОИК-Хасково. </w:t>
      </w:r>
    </w:p>
    <w:p w:rsidR="00F1061A" w:rsidRDefault="006D21EC" w:rsidP="00C63E14">
      <w:pPr>
        <w:pStyle w:val="a5"/>
        <w:shd w:val="clear" w:color="auto" w:fill="FEFEFE"/>
        <w:spacing w:after="240" w:line="240" w:lineRule="auto"/>
        <w:ind w:left="0" w:firstLine="708"/>
        <w:jc w:val="both"/>
        <w:rPr>
          <w:rFonts w:ascii="Times New Roman" w:eastAsia="Times New Roman" w:hAnsi="Times New Roman" w:cstheme="minorBidi"/>
          <w:color w:val="000000" w:themeColor="text1"/>
          <w:sz w:val="28"/>
          <w:szCs w:val="28"/>
          <w:lang w:val="bg-BG"/>
        </w:rPr>
      </w:pPr>
      <w:r>
        <w:rPr>
          <w:rFonts w:ascii="Times New Roman" w:eastAsia="Times New Roman" w:hAnsi="Times New Roman" w:cstheme="minorBidi"/>
          <w:color w:val="000000" w:themeColor="text1"/>
          <w:sz w:val="28"/>
          <w:szCs w:val="28"/>
          <w:lang w:val="bg-BG"/>
        </w:rPr>
        <w:t>Все пак следва да вземем решение за удължаване на упълномощаването  на Боряна Делчева за изготвяне и подаване на отговор по еве</w:t>
      </w:r>
      <w:r w:rsidR="00F1061A">
        <w:rPr>
          <w:rFonts w:ascii="Times New Roman" w:eastAsia="Times New Roman" w:hAnsi="Times New Roman" w:cstheme="minorBidi"/>
          <w:color w:val="000000" w:themeColor="text1"/>
          <w:sz w:val="28"/>
          <w:szCs w:val="28"/>
          <w:lang w:val="bg-BG"/>
        </w:rPr>
        <w:t>н</w:t>
      </w:r>
      <w:r>
        <w:rPr>
          <w:rFonts w:ascii="Times New Roman" w:eastAsia="Times New Roman" w:hAnsi="Times New Roman" w:cstheme="minorBidi"/>
          <w:color w:val="000000" w:themeColor="text1"/>
          <w:sz w:val="28"/>
          <w:szCs w:val="28"/>
          <w:lang w:val="bg-BG"/>
        </w:rPr>
        <w:t xml:space="preserve">туална жалба по цитираното дело от друга процесуално </w:t>
      </w:r>
      <w:r w:rsidR="00F1061A">
        <w:rPr>
          <w:rFonts w:ascii="Times New Roman" w:eastAsia="Times New Roman" w:hAnsi="Times New Roman" w:cstheme="minorBidi"/>
          <w:color w:val="000000" w:themeColor="text1"/>
          <w:sz w:val="28"/>
          <w:szCs w:val="28"/>
          <w:lang w:val="bg-BG"/>
        </w:rPr>
        <w:t>легитимирана страна в процеса.</w:t>
      </w:r>
    </w:p>
    <w:p w:rsidR="00F1061A" w:rsidRPr="00F31D04" w:rsidRDefault="00F1061A" w:rsidP="00F1061A">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Pr>
          <w:rFonts w:ascii="Times New Roman" w:eastAsia="Times New Roman" w:hAnsi="Times New Roman" w:cstheme="minorBidi"/>
          <w:color w:val="000000" w:themeColor="text1"/>
          <w:sz w:val="28"/>
          <w:szCs w:val="28"/>
          <w:lang w:val="bg-BG"/>
        </w:rPr>
        <w:t>Има ли други предложения?</w:t>
      </w:r>
      <w:r w:rsidRPr="00F1061A">
        <w:rPr>
          <w:rFonts w:ascii="Times New Roman" w:eastAsia="Times New Roman" w:hAnsi="Times New Roman"/>
          <w:color w:val="000000" w:themeColor="text1"/>
          <w:sz w:val="28"/>
          <w:szCs w:val="28"/>
          <w:lang w:val="bg-BG"/>
        </w:rPr>
        <w:t xml:space="preserve"> </w:t>
      </w:r>
      <w:r w:rsidRPr="00F31D04">
        <w:rPr>
          <w:rFonts w:ascii="Times New Roman" w:eastAsia="Times New Roman" w:hAnsi="Times New Roman"/>
          <w:color w:val="000000" w:themeColor="text1"/>
          <w:sz w:val="28"/>
          <w:szCs w:val="28"/>
          <w:lang w:val="bg-BG"/>
        </w:rPr>
        <w:t>Не постъпиха.</w:t>
      </w:r>
    </w:p>
    <w:p w:rsidR="00F1061A" w:rsidRPr="00F31D04" w:rsidRDefault="00F1061A" w:rsidP="00F1061A">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F1061A" w:rsidRDefault="00F1061A" w:rsidP="00F1061A">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F1061A" w:rsidRDefault="00F1061A" w:rsidP="00F1061A">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F1061A" w:rsidRPr="00F4518E" w:rsidRDefault="00F1061A" w:rsidP="00F1061A">
      <w:pPr>
        <w:jc w:val="center"/>
        <w:rPr>
          <w:rFonts w:ascii="Times New Roman" w:hAnsi="Times New Roman"/>
          <w:b/>
          <w:sz w:val="24"/>
          <w:szCs w:val="24"/>
        </w:rPr>
      </w:pPr>
      <w:r w:rsidRPr="00F4518E">
        <w:rPr>
          <w:rFonts w:ascii="Times New Roman" w:hAnsi="Times New Roman"/>
          <w:b/>
          <w:sz w:val="24"/>
          <w:szCs w:val="24"/>
        </w:rPr>
        <w:t xml:space="preserve">Р Е Ш </w:t>
      </w:r>
      <w:proofErr w:type="gramStart"/>
      <w:r w:rsidRPr="00F4518E">
        <w:rPr>
          <w:rFonts w:ascii="Times New Roman" w:hAnsi="Times New Roman"/>
          <w:b/>
          <w:sz w:val="24"/>
          <w:szCs w:val="24"/>
        </w:rPr>
        <w:t>И :</w:t>
      </w:r>
      <w:proofErr w:type="gramEnd"/>
    </w:p>
    <w:p w:rsidR="00F1061A" w:rsidRDefault="00F1061A" w:rsidP="00F1061A">
      <w:pPr>
        <w:pStyle w:val="a5"/>
        <w:shd w:val="clear" w:color="auto" w:fill="FEFEFE"/>
        <w:spacing w:after="240" w:line="240" w:lineRule="auto"/>
        <w:ind w:left="0" w:firstLine="708"/>
        <w:jc w:val="both"/>
        <w:rPr>
          <w:rFonts w:ascii="Times New Roman" w:hAnsi="Times New Roman"/>
          <w:sz w:val="28"/>
          <w:szCs w:val="28"/>
          <w:lang w:val="bg-BG"/>
        </w:rPr>
      </w:pPr>
      <w:r>
        <w:rPr>
          <w:rFonts w:ascii="Times New Roman" w:hAnsi="Times New Roman"/>
          <w:sz w:val="28"/>
          <w:szCs w:val="28"/>
          <w:lang w:val="bg-BG"/>
        </w:rPr>
        <w:t xml:space="preserve">Да не се подава касационна жалба от страна на ОИК – Хасково срещу </w:t>
      </w:r>
      <w:r>
        <w:rPr>
          <w:rFonts w:ascii="Times New Roman" w:hAnsi="Times New Roman"/>
          <w:sz w:val="28"/>
          <w:szCs w:val="28"/>
          <w:lang w:val="bg-BG"/>
        </w:rPr>
        <w:t xml:space="preserve"> </w:t>
      </w:r>
      <w:r>
        <w:rPr>
          <w:rFonts w:ascii="Times New Roman" w:eastAsia="Times New Roman" w:hAnsi="Times New Roman" w:cstheme="minorBidi"/>
          <w:color w:val="000000" w:themeColor="text1"/>
          <w:sz w:val="28"/>
          <w:szCs w:val="28"/>
          <w:lang w:val="bg-BG"/>
        </w:rPr>
        <w:t>Решение № 374 от 06.12.2016год. по адм.д. 544/2016г. на АС-Хасково</w:t>
      </w:r>
      <w:r>
        <w:rPr>
          <w:rFonts w:ascii="Times New Roman" w:eastAsia="Times New Roman" w:hAnsi="Times New Roman" w:cstheme="minorBidi"/>
          <w:color w:val="000000" w:themeColor="text1"/>
          <w:sz w:val="28"/>
          <w:szCs w:val="28"/>
          <w:lang w:val="bg-BG"/>
        </w:rPr>
        <w:t>, поради липса на правен интерес.</w:t>
      </w:r>
      <w:r>
        <w:rPr>
          <w:rFonts w:ascii="Times New Roman" w:hAnsi="Times New Roman"/>
          <w:sz w:val="28"/>
          <w:szCs w:val="28"/>
          <w:lang w:val="bg-BG"/>
        </w:rPr>
        <w:t xml:space="preserve">        </w:t>
      </w:r>
    </w:p>
    <w:p w:rsidR="00F1061A" w:rsidRDefault="00F1061A" w:rsidP="00F1061A">
      <w:pPr>
        <w:pStyle w:val="a5"/>
        <w:shd w:val="clear" w:color="auto" w:fill="FEFEFE"/>
        <w:spacing w:after="240" w:line="240" w:lineRule="auto"/>
        <w:ind w:left="0" w:firstLine="708"/>
        <w:jc w:val="both"/>
        <w:rPr>
          <w:rFonts w:ascii="Times New Roman" w:eastAsia="Times New Roman" w:hAnsi="Times New Roman" w:cstheme="minorBidi"/>
          <w:color w:val="000000" w:themeColor="text1"/>
          <w:sz w:val="28"/>
          <w:szCs w:val="28"/>
          <w:lang w:val="bg-BG"/>
        </w:rPr>
      </w:pPr>
      <w:r>
        <w:rPr>
          <w:rFonts w:ascii="Times New Roman" w:hAnsi="Times New Roman"/>
          <w:sz w:val="28"/>
          <w:szCs w:val="28"/>
          <w:lang w:val="bg-BG"/>
        </w:rPr>
        <w:t>Да бъд</w:t>
      </w:r>
      <w:r>
        <w:rPr>
          <w:rFonts w:ascii="Times New Roman" w:hAnsi="Times New Roman"/>
          <w:sz w:val="28"/>
          <w:szCs w:val="28"/>
          <w:lang w:val="bg-BG"/>
        </w:rPr>
        <w:t xml:space="preserve">ат удължени правомощията на Боряна Делчева по </w:t>
      </w:r>
      <w:r>
        <w:rPr>
          <w:rFonts w:ascii="Times New Roman" w:eastAsia="Times New Roman" w:hAnsi="Times New Roman" w:cstheme="minorBidi"/>
          <w:color w:val="000000" w:themeColor="text1"/>
          <w:sz w:val="28"/>
          <w:szCs w:val="28"/>
          <w:lang w:val="bg-BG"/>
        </w:rPr>
        <w:t>изготвяне и подаване на отговор по еве</w:t>
      </w:r>
      <w:r>
        <w:rPr>
          <w:rFonts w:ascii="Times New Roman" w:eastAsia="Times New Roman" w:hAnsi="Times New Roman" w:cstheme="minorBidi"/>
          <w:color w:val="000000" w:themeColor="text1"/>
          <w:sz w:val="28"/>
          <w:szCs w:val="28"/>
          <w:lang w:val="bg-BG"/>
        </w:rPr>
        <w:t>н</w:t>
      </w:r>
      <w:r>
        <w:rPr>
          <w:rFonts w:ascii="Times New Roman" w:eastAsia="Times New Roman" w:hAnsi="Times New Roman" w:cstheme="minorBidi"/>
          <w:color w:val="000000" w:themeColor="text1"/>
          <w:sz w:val="28"/>
          <w:szCs w:val="28"/>
          <w:lang w:val="bg-BG"/>
        </w:rPr>
        <w:t>туална жалба по цитираното дело от друга процесуално легитимирана страна в процес</w:t>
      </w:r>
      <w:r>
        <w:rPr>
          <w:rFonts w:ascii="Times New Roman" w:eastAsia="Times New Roman" w:hAnsi="Times New Roman"/>
          <w:color w:val="000000" w:themeColor="text1"/>
          <w:sz w:val="28"/>
          <w:szCs w:val="28"/>
          <w:lang w:val="bg-BG"/>
        </w:rPr>
        <w:t>.</w:t>
      </w:r>
    </w:p>
    <w:p w:rsidR="00C818CA" w:rsidRPr="00C818CA" w:rsidRDefault="00C818CA" w:rsidP="00C63E1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818CA" w:rsidRPr="00C818CA" w:rsidRDefault="00C818CA" w:rsidP="00C818CA">
      <w:pPr>
        <w:ind w:firstLine="709"/>
        <w:rPr>
          <w:rFonts w:ascii="Times New Roman" w:eastAsia="Times New Roman" w:hAnsi="Times New Roman"/>
          <w:color w:val="000000"/>
          <w:sz w:val="28"/>
          <w:szCs w:val="28"/>
          <w:lang w:val="bg-BG"/>
        </w:rPr>
      </w:pPr>
      <w:r w:rsidRPr="00C818CA">
        <w:rPr>
          <w:rFonts w:ascii="Times New Roman" w:eastAsia="Times New Roman" w:hAnsi="Times New Roman"/>
          <w:color w:val="000000"/>
          <w:sz w:val="28"/>
          <w:szCs w:val="28"/>
          <w:lang w:val="bg-BG"/>
        </w:rPr>
        <w:t>След изчерпване на дневния ред, заседанието на ОИК – Хасково бе закрито от председателя на комисията.</w:t>
      </w:r>
    </w:p>
    <w:p w:rsidR="00C818CA" w:rsidRPr="00C818CA" w:rsidRDefault="00C818CA" w:rsidP="00C818CA">
      <w:pPr>
        <w:ind w:firstLine="709"/>
        <w:rPr>
          <w:rFonts w:ascii="Times New Roman" w:eastAsia="Times New Roman" w:hAnsi="Times New Roman"/>
          <w:color w:val="000000"/>
          <w:sz w:val="28"/>
          <w:szCs w:val="28"/>
          <w:lang w:val="bg-BG"/>
        </w:rPr>
      </w:pPr>
    </w:p>
    <w:p w:rsidR="00C818CA" w:rsidRPr="00C818CA" w:rsidRDefault="00C818CA" w:rsidP="00C818CA">
      <w:pPr>
        <w:shd w:val="clear" w:color="auto" w:fill="FEFEFE"/>
        <w:spacing w:after="0" w:line="240" w:lineRule="auto"/>
        <w:ind w:firstLine="4678"/>
        <w:rPr>
          <w:rFonts w:ascii="Times New Roman" w:eastAsia="Times New Roman" w:hAnsi="Times New Roman"/>
          <w:color w:val="000000"/>
          <w:sz w:val="28"/>
          <w:szCs w:val="28"/>
        </w:rPr>
      </w:pPr>
      <w:r w:rsidRPr="00C818CA">
        <w:rPr>
          <w:rFonts w:ascii="Times New Roman" w:eastAsia="Times New Roman" w:hAnsi="Times New Roman"/>
          <w:color w:val="000000"/>
          <w:sz w:val="28"/>
          <w:szCs w:val="28"/>
        </w:rPr>
        <w:t>ПРЕДСЕДАТЕЛ:</w:t>
      </w:r>
    </w:p>
    <w:p w:rsidR="00C818CA" w:rsidRPr="00C818CA" w:rsidRDefault="00C818CA" w:rsidP="003466CA">
      <w:pPr>
        <w:shd w:val="clear" w:color="auto" w:fill="FEFEFE"/>
        <w:spacing w:after="0" w:line="240" w:lineRule="auto"/>
        <w:ind w:left="810" w:firstLine="5670"/>
        <w:rPr>
          <w:rFonts w:ascii="Times New Roman" w:eastAsia="Times New Roman" w:hAnsi="Times New Roman"/>
          <w:color w:val="000000"/>
          <w:sz w:val="28"/>
          <w:szCs w:val="28"/>
          <w:lang w:val="bg-BG"/>
        </w:rPr>
      </w:pPr>
      <w:bookmarkStart w:id="0" w:name="_GoBack"/>
      <w:bookmarkEnd w:id="0"/>
      <w:r w:rsidRPr="00C818CA">
        <w:rPr>
          <w:rFonts w:ascii="Times New Roman" w:eastAsia="Times New Roman" w:hAnsi="Times New Roman"/>
          <w:color w:val="000000"/>
          <w:sz w:val="28"/>
          <w:szCs w:val="28"/>
          <w:lang w:val="bg-BG"/>
        </w:rPr>
        <w:t>Пламен Лечев</w:t>
      </w:r>
    </w:p>
    <w:p w:rsidR="00C818CA" w:rsidRPr="00C818CA" w:rsidRDefault="00C818CA" w:rsidP="00C818CA">
      <w:pPr>
        <w:shd w:val="clear" w:color="auto" w:fill="FEFEFE"/>
        <w:spacing w:after="0" w:line="240" w:lineRule="auto"/>
        <w:ind w:firstLine="5670"/>
        <w:rPr>
          <w:rFonts w:ascii="Times New Roman" w:eastAsia="Times New Roman" w:hAnsi="Times New Roman"/>
          <w:color w:val="000000"/>
          <w:sz w:val="28"/>
          <w:szCs w:val="28"/>
          <w:lang w:val="bg-BG"/>
        </w:rPr>
      </w:pPr>
    </w:p>
    <w:p w:rsidR="00C818CA" w:rsidRDefault="003466CA" w:rsidP="00C818CA">
      <w:pPr>
        <w:shd w:val="clear" w:color="auto" w:fill="FEFEFE"/>
        <w:spacing w:after="0" w:line="240" w:lineRule="auto"/>
        <w:ind w:firstLine="4678"/>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ЗАМ. ПРЕДСЕДАТЕЛ</w:t>
      </w:r>
      <w:r w:rsidR="00C818CA" w:rsidRPr="00C818CA">
        <w:rPr>
          <w:rFonts w:ascii="Times New Roman" w:eastAsia="Times New Roman" w:hAnsi="Times New Roman"/>
          <w:color w:val="000000"/>
          <w:sz w:val="28"/>
          <w:szCs w:val="28"/>
          <w:lang w:val="bg-BG"/>
        </w:rPr>
        <w:t>:</w:t>
      </w:r>
    </w:p>
    <w:p w:rsidR="003466CA" w:rsidRPr="00C818CA" w:rsidRDefault="003466CA" w:rsidP="003466CA">
      <w:pPr>
        <w:shd w:val="clear" w:color="auto" w:fill="FEFEFE"/>
        <w:spacing w:after="0" w:line="240" w:lineRule="auto"/>
        <w:ind w:left="2522" w:firstLine="4678"/>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Димитър Велев</w:t>
      </w:r>
    </w:p>
    <w:p w:rsidR="00C63E14" w:rsidRPr="003466CA" w:rsidRDefault="00C63E14" w:rsidP="00C63E14">
      <w:pPr>
        <w:tabs>
          <w:tab w:val="left" w:pos="3744"/>
        </w:tabs>
        <w:rPr>
          <w:lang w:val="bg-BG"/>
        </w:rPr>
      </w:pPr>
      <w:r>
        <w:tab/>
      </w:r>
      <w:r w:rsidR="003466CA">
        <w:rPr>
          <w:lang w:val="bg-BG"/>
        </w:rPr>
        <w:tab/>
      </w:r>
      <w:r w:rsidR="003466CA">
        <w:rPr>
          <w:lang w:val="bg-BG"/>
        </w:rPr>
        <w:tab/>
      </w:r>
      <w:r w:rsidR="003466CA">
        <w:rPr>
          <w:lang w:val="bg-BG"/>
        </w:rPr>
        <w:tab/>
      </w:r>
    </w:p>
    <w:p w:rsidR="006F35B9" w:rsidRPr="00F73A20" w:rsidRDefault="006F35B9" w:rsidP="00C63E14">
      <w:pPr>
        <w:tabs>
          <w:tab w:val="left" w:pos="3744"/>
        </w:tabs>
        <w:rPr>
          <w:lang w:val="bg-BG"/>
        </w:rPr>
      </w:pPr>
    </w:p>
    <w:sectPr w:rsidR="006F35B9" w:rsidRPr="00F73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D061C"/>
    <w:multiLevelType w:val="hybridMultilevel"/>
    <w:tmpl w:val="96604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74"/>
    <w:rsid w:val="00227974"/>
    <w:rsid w:val="003466CA"/>
    <w:rsid w:val="005A34D7"/>
    <w:rsid w:val="006D21EC"/>
    <w:rsid w:val="006F35B9"/>
    <w:rsid w:val="0071054E"/>
    <w:rsid w:val="00727326"/>
    <w:rsid w:val="00C040C1"/>
    <w:rsid w:val="00C63E14"/>
    <w:rsid w:val="00C818CA"/>
    <w:rsid w:val="00DE41C7"/>
    <w:rsid w:val="00EC74EF"/>
    <w:rsid w:val="00F1061A"/>
    <w:rsid w:val="00F23E08"/>
    <w:rsid w:val="00F7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E1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1054E"/>
    <w:rPr>
      <w:b/>
      <w:bCs/>
    </w:rPr>
  </w:style>
  <w:style w:type="paragraph" w:styleId="a4">
    <w:name w:val="No Spacing"/>
    <w:uiPriority w:val="1"/>
    <w:qFormat/>
    <w:rsid w:val="0071054E"/>
    <w:pPr>
      <w:spacing w:after="0" w:line="240" w:lineRule="auto"/>
    </w:pPr>
  </w:style>
  <w:style w:type="paragraph" w:styleId="a5">
    <w:name w:val="List Paragraph"/>
    <w:basedOn w:val="a"/>
    <w:uiPriority w:val="34"/>
    <w:qFormat/>
    <w:rsid w:val="007105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E1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1054E"/>
    <w:rPr>
      <w:b/>
      <w:bCs/>
    </w:rPr>
  </w:style>
  <w:style w:type="paragraph" w:styleId="a4">
    <w:name w:val="No Spacing"/>
    <w:uiPriority w:val="1"/>
    <w:qFormat/>
    <w:rsid w:val="0071054E"/>
    <w:pPr>
      <w:spacing w:after="0" w:line="240" w:lineRule="auto"/>
    </w:pPr>
  </w:style>
  <w:style w:type="paragraph" w:styleId="a5">
    <w:name w:val="List Paragraph"/>
    <w:basedOn w:val="a"/>
    <w:uiPriority w:val="34"/>
    <w:qFormat/>
    <w:rsid w:val="00710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F03E0-1BAB-4C95-AB66-002F3CB2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4067</Characters>
  <Application>Microsoft Office Word</Application>
  <DocSecurity>0</DocSecurity>
  <Lines>33</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2</cp:revision>
  <dcterms:created xsi:type="dcterms:W3CDTF">2016-12-12T15:55:00Z</dcterms:created>
  <dcterms:modified xsi:type="dcterms:W3CDTF">2016-12-12T15:55:00Z</dcterms:modified>
</cp:coreProperties>
</file>