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E2" w:rsidRDefault="008A65E2" w:rsidP="008A65E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ДНЕВЕН РЕД</w:t>
      </w:r>
    </w:p>
    <w:p w:rsidR="008A65E2" w:rsidRDefault="0044028E" w:rsidP="008A65E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09.09</w:t>
      </w:r>
      <w:r w:rsidR="008A65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.2023г.</w:t>
      </w:r>
    </w:p>
    <w:p w:rsidR="008A65E2" w:rsidRDefault="008A65E2" w:rsidP="008A65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8A65E2" w:rsidRPr="00BF020E" w:rsidRDefault="008A65E2" w:rsidP="00BF020E">
      <w:pPr>
        <w:pStyle w:val="a3"/>
        <w:rPr>
          <w:rFonts w:ascii="Times New Roman" w:hAnsi="Times New Roman" w:cs="Times New Roman"/>
          <w:sz w:val="24"/>
          <w:szCs w:val="24"/>
          <w:lang w:eastAsia="bg-BG"/>
        </w:rPr>
      </w:pPr>
      <w:r w:rsidRPr="00BF020E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1. Определяне на адрес, телефон за контакт и приемно време на </w:t>
      </w:r>
      <w:r w:rsidR="0044028E" w:rsidRPr="00BF020E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Общинска</w:t>
      </w:r>
      <w:r w:rsidRPr="00BF020E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избирателна комисия</w:t>
      </w:r>
      <w:r w:rsidR="0044028E" w:rsidRPr="00BF020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F020E">
        <w:rPr>
          <w:rFonts w:ascii="Times New Roman" w:hAnsi="Times New Roman" w:cs="Times New Roman"/>
          <w:sz w:val="24"/>
          <w:szCs w:val="24"/>
          <w:lang w:eastAsia="bg-BG"/>
        </w:rPr>
        <w:t>- Хасково</w:t>
      </w:r>
    </w:p>
    <w:p w:rsidR="008A65E2" w:rsidRPr="00BF020E" w:rsidRDefault="008A65E2" w:rsidP="00BF020E">
      <w:pPr>
        <w:pStyle w:val="a3"/>
        <w:rPr>
          <w:rFonts w:ascii="Times New Roman" w:hAnsi="Times New Roman" w:cs="Times New Roman"/>
          <w:sz w:val="24"/>
          <w:szCs w:val="24"/>
          <w:lang w:eastAsia="bg-BG"/>
        </w:rPr>
      </w:pPr>
      <w:r w:rsidRPr="00BF020E">
        <w:rPr>
          <w:rFonts w:ascii="Times New Roman" w:hAnsi="Times New Roman" w:cs="Times New Roman"/>
          <w:sz w:val="24"/>
          <w:szCs w:val="24"/>
          <w:lang w:eastAsia="bg-BG"/>
        </w:rPr>
        <w:t xml:space="preserve"> 2. </w:t>
      </w:r>
      <w:r w:rsidRPr="00BF020E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Приемане на правила относно номерацията на решенията на </w:t>
      </w:r>
      <w:r w:rsidR="0044028E" w:rsidRPr="00BF020E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Общинска</w:t>
      </w:r>
      <w:r w:rsidRPr="00BF020E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избирателна комисия</w:t>
      </w:r>
      <w:r w:rsidR="0044028E" w:rsidRPr="00BF020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F020E">
        <w:rPr>
          <w:rFonts w:ascii="Times New Roman" w:hAnsi="Times New Roman" w:cs="Times New Roman"/>
          <w:sz w:val="24"/>
          <w:szCs w:val="24"/>
          <w:lang w:eastAsia="bg-BG"/>
        </w:rPr>
        <w:t>- Хасково, място и начин на обявяване</w:t>
      </w:r>
    </w:p>
    <w:p w:rsidR="0044028E" w:rsidRPr="00BF020E" w:rsidRDefault="008A65E2" w:rsidP="00BF020E">
      <w:pPr>
        <w:pStyle w:val="a3"/>
        <w:rPr>
          <w:rFonts w:ascii="Times New Roman" w:hAnsi="Times New Roman" w:cs="Times New Roman"/>
          <w:sz w:val="24"/>
          <w:szCs w:val="24"/>
        </w:rPr>
      </w:pPr>
      <w:r w:rsidRPr="00BF020E">
        <w:rPr>
          <w:rFonts w:ascii="Times New Roman" w:hAnsi="Times New Roman" w:cs="Times New Roman"/>
          <w:sz w:val="24"/>
          <w:szCs w:val="24"/>
          <w:lang w:eastAsia="bg-BG"/>
        </w:rPr>
        <w:t xml:space="preserve">3. </w:t>
      </w:r>
      <w:r w:rsidR="0044028E" w:rsidRPr="00BF020E">
        <w:rPr>
          <w:rFonts w:ascii="Times New Roman" w:hAnsi="Times New Roman" w:cs="Times New Roman"/>
          <w:sz w:val="24"/>
          <w:szCs w:val="24"/>
          <w:lang w:eastAsia="bg-BG"/>
        </w:rPr>
        <w:t>Определяне на реда за маркиране на</w:t>
      </w:r>
      <w:r w:rsidR="0044028E" w:rsidRPr="00BF020E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печатите</w:t>
      </w:r>
      <w:r w:rsidRPr="00BF020E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на </w:t>
      </w:r>
      <w:r w:rsidR="0044028E" w:rsidRPr="00BF020E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Общинска избирателна комисия </w:t>
      </w:r>
      <w:r w:rsidRPr="00BF020E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-Хасково </w:t>
      </w:r>
      <w:r w:rsidRPr="00BF020E">
        <w:rPr>
          <w:rStyle w:val="FontStyle12"/>
          <w:sz w:val="24"/>
          <w:szCs w:val="24"/>
          <w:lang w:eastAsia="bg-BG"/>
        </w:rPr>
        <w:t>за периода на про</w:t>
      </w:r>
      <w:r w:rsidR="0044028E" w:rsidRPr="00BF020E">
        <w:rPr>
          <w:rStyle w:val="FontStyle12"/>
          <w:sz w:val="24"/>
          <w:szCs w:val="24"/>
          <w:lang w:eastAsia="bg-BG"/>
        </w:rPr>
        <w:t>извеждане на</w:t>
      </w:r>
      <w:r w:rsidR="0044028E" w:rsidRPr="00BF020E"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 за </w:t>
      </w:r>
      <w:r w:rsidR="0044028E" w:rsidRPr="00BF020E">
        <w:rPr>
          <w:rFonts w:ascii="Times New Roman" w:hAnsi="Times New Roman" w:cs="Times New Roman"/>
          <w:sz w:val="24"/>
          <w:szCs w:val="24"/>
        </w:rPr>
        <w:t xml:space="preserve">кметове </w:t>
      </w:r>
      <w:r w:rsidR="0044028E" w:rsidRPr="00BF020E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BF020E" w:rsidRPr="00BF020E" w:rsidRDefault="0044028E" w:rsidP="00BF020E">
      <w:pPr>
        <w:pStyle w:val="a3"/>
        <w:rPr>
          <w:rFonts w:ascii="Times New Roman" w:hAnsi="Times New Roman" w:cs="Times New Roman"/>
          <w:sz w:val="24"/>
          <w:szCs w:val="24"/>
        </w:rPr>
      </w:pPr>
      <w:r w:rsidRPr="00BF020E">
        <w:rPr>
          <w:rFonts w:ascii="Times New Roman" w:hAnsi="Times New Roman" w:cs="Times New Roman"/>
          <w:sz w:val="24"/>
          <w:szCs w:val="24"/>
        </w:rPr>
        <w:t xml:space="preserve">4. </w:t>
      </w:r>
      <w:r w:rsidR="00BF020E" w:rsidRPr="00BF020E">
        <w:rPr>
          <w:rFonts w:ascii="Times New Roman" w:hAnsi="Times New Roman" w:cs="Times New Roman"/>
          <w:sz w:val="24"/>
          <w:szCs w:val="24"/>
        </w:rPr>
        <w:t>Предложение до кмета на община Хасково за о</w:t>
      </w:r>
      <w:r w:rsidRPr="00BF020E">
        <w:rPr>
          <w:rFonts w:ascii="Times New Roman" w:hAnsi="Times New Roman" w:cs="Times New Roman"/>
          <w:sz w:val="24"/>
          <w:szCs w:val="24"/>
        </w:rPr>
        <w:t xml:space="preserve">пределяне на броя и възнагражденията на </w:t>
      </w:r>
      <w:r w:rsidR="00BF020E" w:rsidRPr="00BF020E">
        <w:rPr>
          <w:rFonts w:ascii="Times New Roman" w:hAnsi="Times New Roman" w:cs="Times New Roman"/>
          <w:sz w:val="24"/>
          <w:szCs w:val="24"/>
        </w:rPr>
        <w:t>експертите и техническите сътрудници, подпомагащи дейността на ОИК-Хасково</w:t>
      </w:r>
    </w:p>
    <w:p w:rsidR="008A65E2" w:rsidRPr="00BF020E" w:rsidRDefault="00BF020E" w:rsidP="00BF020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BF02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Назначаване на специалист-експерт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към ОИК-Хасково</w:t>
      </w:r>
      <w:bookmarkStart w:id="0" w:name="_GoBack"/>
      <w:bookmarkEnd w:id="0"/>
    </w:p>
    <w:sectPr w:rsidR="008A65E2" w:rsidRPr="00BF0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44028E"/>
    <w:rsid w:val="00780531"/>
    <w:rsid w:val="008A65E2"/>
    <w:rsid w:val="00BF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EFD2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2023-09-09T07:51:00Z</cp:lastPrinted>
  <dcterms:created xsi:type="dcterms:W3CDTF">2023-09-09T07:53:00Z</dcterms:created>
  <dcterms:modified xsi:type="dcterms:W3CDTF">2023-09-09T07:53:00Z</dcterms:modified>
</cp:coreProperties>
</file>