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E21C5F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130285">
        <w:rPr>
          <w:rStyle w:val="FontStyle11"/>
          <w:sz w:val="24"/>
          <w:szCs w:val="24"/>
          <w:lang w:val="bg-BG" w:eastAsia="bg-BG"/>
        </w:rPr>
        <w:t>36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15049">
        <w:rPr>
          <w:rFonts w:ascii="Times New Roman" w:eastAsia="Times New Roman" w:hAnsi="Times New Roman" w:cs="Times New Roman"/>
          <w:bCs/>
          <w:sz w:val="24"/>
          <w:szCs w:val="24"/>
        </w:rPr>
        <w:tab/>
        <w:t>0</w:t>
      </w:r>
      <w:r w:rsidR="0013028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4DB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130285">
        <w:rPr>
          <w:rFonts w:ascii="Times New Roman" w:eastAsia="Times New Roman" w:hAnsi="Times New Roman" w:cs="Times New Roman"/>
          <w:sz w:val="24"/>
          <w:szCs w:val="24"/>
        </w:rPr>
        <w:t>07:00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F1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915049">
        <w:rPr>
          <w:rFonts w:ascii="Times New Roman" w:hAnsi="Times New Roman" w:cs="Times New Roman"/>
          <w:sz w:val="24"/>
          <w:szCs w:val="24"/>
        </w:rPr>
        <w:t xml:space="preserve">, </w:t>
      </w:r>
      <w:r w:rsidR="00915049" w:rsidRPr="00915049">
        <w:rPr>
          <w:rFonts w:ascii="Times New Roman" w:hAnsi="Times New Roman" w:cs="Times New Roman"/>
          <w:sz w:val="24"/>
          <w:szCs w:val="24"/>
        </w:rPr>
        <w:t>Петя Георгиева Караиванова.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049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9E7154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2651A0">
        <w:rPr>
          <w:rFonts w:ascii="Times New Roman" w:hAnsi="Times New Roman" w:cs="Times New Roman"/>
          <w:sz w:val="24"/>
          <w:szCs w:val="24"/>
        </w:rPr>
        <w:t>07:00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6D0BEB" w:rsidRDefault="006D0BEB" w:rsidP="006D0BEB">
      <w:pPr>
        <w:pStyle w:val="a3"/>
        <w:rPr>
          <w:rFonts w:ascii="Times New Roman" w:hAnsi="Times New Roman" w:cs="Times New Roman"/>
          <w:shd w:val="clear" w:color="auto" w:fill="FFFFFF"/>
          <w:lang w:val="en-US"/>
        </w:rPr>
      </w:pPr>
    </w:p>
    <w:p w:rsidR="00490ECB" w:rsidRDefault="00490ECB" w:rsidP="00490ECB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</w:rPr>
      </w:pPr>
      <w:r w:rsidRPr="00D76D4E">
        <w:rPr>
          <w:rFonts w:ascii="Times New Roman" w:hAnsi="Times New Roman" w:cs="Times New Roman"/>
          <w:shd w:val="clear" w:color="auto" w:fill="FFFFFF"/>
        </w:rPr>
        <w:t>1.</w:t>
      </w:r>
      <w:r w:rsidRPr="00D76D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ЗАМЕНИ В СЪСТАВИТЕ НА СИК от 05</w:t>
      </w:r>
      <w:r w:rsidRPr="00DB48F4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1</w:t>
      </w:r>
      <w:r w:rsidRPr="00DB48F4">
        <w:rPr>
          <w:rFonts w:ascii="Times New Roman" w:hAnsi="Times New Roman" w:cs="Times New Roman"/>
        </w:rPr>
        <w:t>.2023 година.</w:t>
      </w:r>
    </w:p>
    <w:p w:rsidR="0041302D" w:rsidRPr="0041302D" w:rsidRDefault="00490ECB" w:rsidP="0041302D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>
        <w:lastRenderedPageBreak/>
        <w:t xml:space="preserve">2. </w:t>
      </w:r>
      <w:r w:rsidR="0041302D" w:rsidRPr="0041302D">
        <w:rPr>
          <w:sz w:val="22"/>
          <w:szCs w:val="22"/>
          <w:lang w:eastAsia="bg-BG"/>
        </w:rPr>
        <w:t xml:space="preserve">Заличаване </w:t>
      </w:r>
      <w:r w:rsidR="0041302D" w:rsidRPr="0041302D">
        <w:rPr>
          <w:color w:val="333333"/>
          <w:sz w:val="22"/>
          <w:szCs w:val="22"/>
          <w:lang w:eastAsia="bg-BG"/>
        </w:rPr>
        <w:t>на упълномощени представители на инициативен комитет за издигане на независим кандидат Николай Христов Ставрев за кмет на община Хасково, за втори тур на изборите за кметове в община Хасково на 5 ноември 2023 г.</w:t>
      </w:r>
    </w:p>
    <w:p w:rsidR="00490ECB" w:rsidRDefault="00490ECB" w:rsidP="00490ECB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93F71">
        <w:rPr>
          <w:rFonts w:ascii="Times New Roman" w:hAnsi="Times New Roman" w:cs="Times New Roman"/>
        </w:rPr>
        <w:t>Заличаване на упълномощени представители на ПП „ГЕРБ“, за втори тур на изборите за кметове в община Хасково на 5 ноември 2023 г.</w:t>
      </w:r>
    </w:p>
    <w:p w:rsidR="00490ECB" w:rsidRDefault="00490ECB" w:rsidP="00490ECB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713B53" w:rsidRPr="00713B53">
        <w:rPr>
          <w:rFonts w:ascii="Times New Roman" w:hAnsi="Times New Roman" w:cs="Times New Roman"/>
        </w:rPr>
        <w:t>Вземане на решение за преминаване от машинно гласуване към гласуване с хартиени бюлетини в СИК № 263400070.</w:t>
      </w:r>
    </w:p>
    <w:p w:rsidR="00DB0743" w:rsidRPr="00302D9C" w:rsidRDefault="002368DE" w:rsidP="00DB07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14C7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EA3B20">
        <w:rPr>
          <w:rFonts w:ascii="Times New Roman" w:hAnsi="Times New Roman" w:cs="Times New Roman"/>
          <w:sz w:val="24"/>
          <w:szCs w:val="24"/>
        </w:rPr>
        <w:t>1</w:t>
      </w:r>
      <w:r w:rsidR="009E7154">
        <w:rPr>
          <w:rFonts w:ascii="Times New Roman" w:hAnsi="Times New Roman" w:cs="Times New Roman"/>
          <w:sz w:val="24"/>
          <w:szCs w:val="24"/>
        </w:rPr>
        <w:t>1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 /</w:t>
      </w:r>
      <w:r w:rsidR="009E7154">
        <w:rPr>
          <w:rFonts w:ascii="Times New Roman" w:hAnsi="Times New Roman" w:cs="Times New Roman"/>
          <w:sz w:val="24"/>
          <w:szCs w:val="24"/>
        </w:rPr>
        <w:t>едина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десет/ членове на ОИК-Хасково: </w:t>
      </w:r>
      <w:r w:rsidR="00DB0743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DB0743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="00DB0743"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 w:rsidR="00DB0743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DB0743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DB0743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DB0743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DB0743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CB1881">
        <w:t xml:space="preserve"> </w:t>
      </w:r>
      <w:r w:rsidR="00DB0743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9E7154">
        <w:rPr>
          <w:rFonts w:ascii="Times New Roman" w:hAnsi="Times New Roman" w:cs="Times New Roman"/>
          <w:sz w:val="24"/>
          <w:szCs w:val="24"/>
        </w:rPr>
        <w:t xml:space="preserve">, </w:t>
      </w:r>
      <w:r w:rsidR="009E7154" w:rsidRPr="009E7154">
        <w:rPr>
          <w:rFonts w:ascii="Times New Roman" w:hAnsi="Times New Roman" w:cs="Times New Roman"/>
          <w:sz w:val="24"/>
          <w:szCs w:val="24"/>
        </w:rPr>
        <w:t>Петя Георгиева Караиванова.</w:t>
      </w:r>
    </w:p>
    <w:p w:rsidR="003E700E" w:rsidRDefault="003E2268" w:rsidP="006D0BEB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1F7085" w:rsidRPr="006D0BEB" w:rsidRDefault="001F7085" w:rsidP="006D0BE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C25D2E" w:rsidRPr="00C25D2E" w:rsidRDefault="002368DE" w:rsidP="00C25D2E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C25D2E">
        <w:rPr>
          <w:rStyle w:val="FontStyle12"/>
          <w:b/>
          <w:u w:val="single"/>
        </w:rPr>
        <w:t>По т. 1 от дневния ред относно</w:t>
      </w:r>
      <w:bookmarkStart w:id="0" w:name="_Hlk127008856"/>
      <w:r w:rsidRPr="00C25D2E">
        <w:rPr>
          <w:rStyle w:val="FontStyle12"/>
          <w:b/>
          <w:u w:val="single"/>
        </w:rPr>
        <w:t>:</w:t>
      </w:r>
      <w:r w:rsidR="0076756E" w:rsidRPr="00C25D2E">
        <w:rPr>
          <w:sz w:val="20"/>
          <w:szCs w:val="20"/>
          <w:lang w:eastAsia="bg-BG"/>
        </w:rPr>
        <w:t xml:space="preserve"> </w:t>
      </w:r>
      <w:r w:rsidR="00C25D2E" w:rsidRPr="00C25D2E">
        <w:rPr>
          <w:sz w:val="20"/>
          <w:szCs w:val="20"/>
          <w:shd w:val="clear" w:color="auto" w:fill="FFFFFF"/>
          <w:lang w:eastAsia="bg-BG"/>
        </w:rPr>
        <w:t>ЗАМЕНИ В СЪСТАВИТЕ НА СИК от 05.11.2023 година.</w:t>
      </w:r>
    </w:p>
    <w:p w:rsidR="00C25D2E" w:rsidRPr="00C25D2E" w:rsidRDefault="00C25D2E" w:rsidP="00C25D2E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C25D2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ОИК- Хасково, като отчете, че са изпълнени изискванията на закона, счита, че исканията следва да бъдат  уважени, поради което и на основание  чл. 87, ал. 1, т. 5 и  т. 6 от ИК, ОИК - Хасково</w:t>
      </w:r>
    </w:p>
    <w:p w:rsidR="00C25D2E" w:rsidRPr="00C25D2E" w:rsidRDefault="00C25D2E" w:rsidP="00C25D2E">
      <w:pPr>
        <w:shd w:val="clear" w:color="auto" w:fill="FFFFFF"/>
        <w:spacing w:before="100" w:beforeAutospacing="1" w:after="15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C25D2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C25D2E" w:rsidRPr="00C25D2E" w:rsidRDefault="00C25D2E" w:rsidP="00C25D2E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C25D2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Извършва замени в състава на следните СИК по предложение на упълномощените представители на партиите/коалициите: КП „ПРОДЪЛЖАВАМЕ ПРОМЯНАТА - ДЕМОКРАТИЧНА БЪЛГАРИЯ“, ПП „Възраждане“, ПП „</w:t>
      </w:r>
      <w:r w:rsidRPr="00C25D2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ГЕРБ</w:t>
      </w:r>
      <w:r w:rsidRPr="00C25D2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“, КП „БСП ЗА БЪЛГАРИЯ“, както следва:</w:t>
      </w:r>
    </w:p>
    <w:tbl>
      <w:tblPr>
        <w:tblW w:w="952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110"/>
        <w:gridCol w:w="1646"/>
        <w:gridCol w:w="1078"/>
        <w:gridCol w:w="1723"/>
        <w:gridCol w:w="960"/>
        <w:gridCol w:w="960"/>
        <w:gridCol w:w="1362"/>
      </w:tblGrid>
      <w:tr w:rsidR="00C25D2E" w:rsidRPr="00C25D2E" w:rsidTr="00432F52">
        <w:trPr>
          <w:trHeight w:val="311"/>
        </w:trPr>
        <w:tc>
          <w:tcPr>
            <w:tcW w:w="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6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C25D2E" w:rsidRPr="00C25D2E" w:rsidTr="00432F52">
        <w:trPr>
          <w:trHeight w:val="311"/>
        </w:trPr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25D2E" w:rsidRPr="00C25D2E" w:rsidTr="00E21C5F">
        <w:trPr>
          <w:trHeight w:val="311"/>
        </w:trPr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Долно Големанци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Татяна Петкова Владева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Цветан Стоянов Тодоров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ППДБ</w:t>
            </w:r>
          </w:p>
        </w:tc>
      </w:tr>
      <w:tr w:rsidR="00C25D2E" w:rsidRPr="00C25D2E" w:rsidTr="00E21C5F">
        <w:trPr>
          <w:trHeight w:val="311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263400006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Диана Стоянова Желева 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Пламен Йорданов Събев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ППДБ</w:t>
            </w:r>
          </w:p>
        </w:tc>
      </w:tr>
      <w:tr w:rsidR="00C25D2E" w:rsidRPr="00C25D2E" w:rsidTr="00E21C5F">
        <w:trPr>
          <w:trHeight w:val="311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25D2E" w:rsidRPr="00C25D2E" w:rsidTr="00E21C5F">
        <w:trPr>
          <w:trHeight w:val="311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263400064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Ася </w:t>
            </w:r>
            <w:proofErr w:type="spellStart"/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Шенкова</w:t>
            </w:r>
            <w:proofErr w:type="spellEnd"/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Алдинова</w:t>
            </w:r>
            <w:proofErr w:type="spellEnd"/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Северин Емилов Асенов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ГЕРБ</w:t>
            </w:r>
          </w:p>
        </w:tc>
      </w:tr>
      <w:tr w:rsidR="00C25D2E" w:rsidRPr="00C25D2E" w:rsidTr="00E21C5F">
        <w:trPr>
          <w:trHeight w:val="311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25D2E" w:rsidRPr="00C25D2E" w:rsidTr="00E21C5F">
        <w:trPr>
          <w:trHeight w:val="311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263400056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Божидар Йорданов Божидаров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Иванка Димчева Захариева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</w:t>
            </w:r>
          </w:p>
        </w:tc>
      </w:tr>
      <w:tr w:rsidR="00C25D2E" w:rsidRPr="00C25D2E" w:rsidTr="00E21C5F">
        <w:trPr>
          <w:trHeight w:val="311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25D2E" w:rsidRPr="00C25D2E" w:rsidTr="00E21C5F">
        <w:trPr>
          <w:trHeight w:val="311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263400090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Недялко Георгиев Янев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Антон Недялков Иванов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</w:t>
            </w:r>
          </w:p>
        </w:tc>
      </w:tr>
      <w:tr w:rsidR="00C25D2E" w:rsidRPr="00C25D2E" w:rsidTr="00E21C5F">
        <w:trPr>
          <w:trHeight w:val="311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25D2E" w:rsidRPr="00C25D2E" w:rsidTr="00E21C5F">
        <w:trPr>
          <w:trHeight w:val="311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263400110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СТАНИСЛАВ ХРИСТОВ КОЛАКОВ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АНГОВА КОЛЕВА-ЧАКАЛОВА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25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ВЪЗРАЖДАНЕ</w:t>
            </w:r>
          </w:p>
        </w:tc>
      </w:tr>
      <w:tr w:rsidR="00C25D2E" w:rsidRPr="00C25D2E" w:rsidTr="00E21C5F">
        <w:trPr>
          <w:trHeight w:val="311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D2E" w:rsidRPr="00C25D2E" w:rsidRDefault="00C25D2E" w:rsidP="00C2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E64B12" w:rsidRDefault="00E64B12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453385" w:rsidRDefault="009D1339" w:rsidP="003E2268">
      <w:pPr>
        <w:pStyle w:val="a5"/>
        <w:shd w:val="clear" w:color="auto" w:fill="FFFFFF"/>
        <w:spacing w:after="150"/>
        <w:jc w:val="both"/>
      </w:pPr>
      <w:r>
        <w:rPr>
          <w:rStyle w:val="FontStyle12"/>
        </w:rPr>
        <w:t xml:space="preserve">Решението е прието </w:t>
      </w:r>
      <w:r w:rsidR="00453385" w:rsidRPr="00453385">
        <w:t>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3E2268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lastRenderedPageBreak/>
        <w:t xml:space="preserve">  "Против" няма.</w:t>
      </w:r>
    </w:p>
    <w:p w:rsidR="001F7085" w:rsidRDefault="001F7085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8D7AA6" w:rsidRPr="008D7AA6" w:rsidRDefault="00780018" w:rsidP="008D7AA6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6D0BEB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2</w:t>
      </w:r>
      <w:r w:rsidRPr="006D0BE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 xml:space="preserve">: </w:t>
      </w:r>
      <w:r w:rsidR="008D7AA6" w:rsidRPr="008D7AA6">
        <w:rPr>
          <w:sz w:val="22"/>
          <w:szCs w:val="22"/>
          <w:lang w:eastAsia="bg-BG"/>
        </w:rPr>
        <w:t xml:space="preserve">Заличаване </w:t>
      </w:r>
      <w:r w:rsidR="008D7AA6" w:rsidRPr="008D7AA6">
        <w:rPr>
          <w:color w:val="333333"/>
          <w:sz w:val="22"/>
          <w:szCs w:val="22"/>
          <w:lang w:eastAsia="bg-BG"/>
        </w:rPr>
        <w:t>на упълномощени представители на инициативен комитет за издигане на независим кандидат Николай Христов Ставрев за кмет на община Хасково, за втори тур на изборите за кметове в община Хасково на 5 ноември 2023 г.</w:t>
      </w:r>
    </w:p>
    <w:p w:rsidR="008D7AA6" w:rsidRPr="008D7AA6" w:rsidRDefault="008D7AA6" w:rsidP="008D7AA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D7AA6">
        <w:rPr>
          <w:rFonts w:ascii="Times New Roman" w:eastAsia="Times New Roman" w:hAnsi="Times New Roman" w:cs="Times New Roman"/>
          <w:color w:val="333333"/>
          <w:lang w:eastAsia="bg-BG"/>
        </w:rPr>
        <w:t>В ОИК - Хасково са постъпили с вх. № 290/04.11.2023 г. от общия входящ регистър  на ОИК – Хасково, списъци на 70 броя упълномощени представители от инициативен комитет за издигане на независим кандидат Николай Христов Ставрев за кмет на община Хасково</w:t>
      </w:r>
      <w:r w:rsidRPr="008D7A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D7AA6">
        <w:rPr>
          <w:rFonts w:ascii="Times New Roman" w:eastAsia="Times New Roman" w:hAnsi="Times New Roman" w:cs="Times New Roman"/>
          <w:color w:val="333333"/>
          <w:lang w:eastAsia="bg-BG"/>
        </w:rPr>
        <w:t>за втори тур на изборите за кметове в община Хасково на 5 ноември 2023 г. Във връзка със заявените със списъците представители, ОИК Хасково е взел решение № 330-МИ/04.11.2023 г. да публикува списък на заявените 70 представители.</w:t>
      </w:r>
    </w:p>
    <w:p w:rsidR="008D7AA6" w:rsidRPr="008D7AA6" w:rsidRDefault="008D7AA6" w:rsidP="008D7AA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D7AA6">
        <w:rPr>
          <w:rFonts w:ascii="Times New Roman" w:eastAsia="Times New Roman" w:hAnsi="Times New Roman" w:cs="Times New Roman"/>
          <w:color w:val="333333"/>
          <w:lang w:eastAsia="bg-BG"/>
        </w:rPr>
        <w:t>След служебна проверка, ОИК-Хасково установи, че част от лицата заявени за регистрация като упълномощени представители са и кандидати за общински съветници, регистрирани за участие в изборите за общински съветници и за кметове на 29.10.2023г. съответно от КП „Продължаваме Промяната – Демократична България“ с Решение № 11-МИ/26.09.2023 г. на ОИК-Хасково, от ПП „НИЕ ИДВАМЕ“ с Решение № 87-МИ/23.09.2023 г. на ОИК-Хасково и от КП „БЪЛГАРИЯ НА РЕГИОНИТЕ“ с Решение № 105-МИ/25.09.2023 г. на ОИК-Хасково, като едно от лицата е регистрирано за кандидат за кмет на кметство с. Конуш, издигнат от КП „БЪЛГАРИЯ НА РЕГИОНИТЕ“ с Решение № 106/25.09.2023 г. на ОИК-Хасково.</w:t>
      </w:r>
    </w:p>
    <w:p w:rsidR="008D7AA6" w:rsidRPr="008D7AA6" w:rsidRDefault="008D7AA6" w:rsidP="008D7AA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D7AA6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с  оглед на обстоятелството, че едно лице не може да участва в изборите в повече от едно качество, на основание  чл. 87, ал.</w:t>
      </w:r>
      <w:r w:rsidRPr="008D7AA6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Pr="008D7AA6">
        <w:rPr>
          <w:rFonts w:ascii="Times New Roman" w:eastAsia="Times New Roman" w:hAnsi="Times New Roman" w:cs="Times New Roman"/>
          <w:color w:val="333333"/>
          <w:lang w:eastAsia="bg-BG"/>
        </w:rPr>
        <w:t>1, т. 1 във връзка с чл. 3 ал. 3 от ИК,  Общинската избирателна комисия</w:t>
      </w:r>
    </w:p>
    <w:p w:rsidR="008D7AA6" w:rsidRPr="008D7AA6" w:rsidRDefault="008D7AA6" w:rsidP="008D7A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8D7AA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8D7AA6" w:rsidRPr="008D7AA6" w:rsidRDefault="008D7AA6" w:rsidP="008D7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8D7AA6">
        <w:rPr>
          <w:rFonts w:ascii="Times New Roman" w:eastAsia="Times New Roman" w:hAnsi="Times New Roman" w:cs="Times New Roman"/>
          <w:b/>
          <w:lang w:eastAsia="bg-BG"/>
        </w:rPr>
        <w:t>Заличава</w:t>
      </w:r>
      <w:r w:rsidRPr="008D7AA6">
        <w:rPr>
          <w:rFonts w:ascii="Times New Roman" w:eastAsia="Times New Roman" w:hAnsi="Times New Roman" w:cs="Times New Roman"/>
          <w:lang w:eastAsia="bg-BG"/>
        </w:rPr>
        <w:t xml:space="preserve"> следните публикувани лица като упълномощени представители на инициативен комитет за издигане на независим кандидат Николай Христов Ставрев за кмет на община Хасково, за втори тур на изборите за кметове в община Хасково на 5 ноември 2023 г., поради обстоятелството, че лицата са участвали в друго качество в изборите: </w:t>
      </w:r>
    </w:p>
    <w:p w:rsidR="008D7AA6" w:rsidRPr="008D7AA6" w:rsidRDefault="008D7AA6" w:rsidP="008D7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8D7AA6" w:rsidRPr="008D7AA6" w:rsidRDefault="008D7AA6" w:rsidP="008D7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985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4181"/>
        <w:gridCol w:w="2068"/>
        <w:gridCol w:w="1891"/>
      </w:tblGrid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 Стайкова Влайкова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1 04.11.2023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Цветкова Шопова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2 04.11.2023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 Димов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3 04.11.2023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 Тодоров Сотиров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4 04.11.2023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Айджан Фикрет Ферад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5 04.11.2023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Добромир Иванов Добрев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6 04.11.2023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Динко Атанасов Халачев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7 04.11.2023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Красимира Стефанова Георгиева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8 04.11.2023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 Борисов Павлов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9 04.11.2023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Росица Колева Христова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10 04.11.2023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 Тодоров Запрянов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11 04.11.2023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Атанаска Янкова Петкова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12 04.11.2023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 Петков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Ривов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13 04.11.2023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Михран</w:t>
            </w:r>
            <w:proofErr w:type="spellEnd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Задиг</w:t>
            </w:r>
            <w:proofErr w:type="spellEnd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Карекинян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14 04.11.2023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 Василев Христов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15 04.11.2023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Ангел Николов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Николов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16 04.11.2023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Павел Илиев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17 04.11.2023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Тодорка Събева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Марукова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18 04.11.2023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Румен Янков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19 04.11.2023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 Тончев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Тончев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20 04.11.2023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Лозко</w:t>
            </w:r>
            <w:proofErr w:type="spellEnd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Стефанов Лозев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21 04.11.2023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Мартин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Деспов</w:t>
            </w:r>
            <w:proofErr w:type="spellEnd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Деспов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22 04.11.2023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 Иванов Захариев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23 04.11.2023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 Йорданов Вълчев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24 04.11.2023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Стефанов Ангелов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25 04.11.2023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Ангелов Димитров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26 04.11.2023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Драгомир Енев Колев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27 04.11.2023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 Росенов Минев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28 04.11.2023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Горан Янчев Апостолов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29 04.11.2023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Красимира Недялкова Колева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30 04.11.2023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 Костадинова Чакалова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31 04.11.2023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Павлинов</w:t>
            </w:r>
            <w:proofErr w:type="spellEnd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32 04.11.2023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 Иванов Латев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33 04.11.2023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Кирил Василев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Караатанасов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34 04.11.2023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 Тодоров Абаджиев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35 04.11.2023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Веселинов Тонев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36 04.11.2023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Янка Петкова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Гърова</w:t>
            </w:r>
            <w:proofErr w:type="spellEnd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Чакалова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37 04.11.2023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Христов Иванов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38 04.11.2023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Димитров Калинов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39 04.11.2023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Павлина Златкова Николова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40 04.11.2023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Делчев Павлов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41 04.11.2023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Даниела Иванова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42 04.11.2023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Янка Серафимова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Серафимова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43 04.11.2023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Младенова Славева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44 04.11.2023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Валентинова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Хаджидобрева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45 04.11.2023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 Митков Димитров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46 04.11.2023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Йорданов Маринов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47 04.11.2023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 Илиев Тенев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48 04.11.2023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Евелина Данчева Николова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49 04.11.2023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Найденова Митева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50 04.11.2023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Венета Миткова Райкова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51 04.11.2023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Зоя Методиева Колева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52 04.11.2023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Йорданов Тотев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53 04.11.2023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Станимира Янкова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Янкова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54 04.11.2023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Ивайла Петрова </w:t>
            </w:r>
            <w:proofErr w:type="spellStart"/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Ребрева</w:t>
            </w:r>
            <w:proofErr w:type="spellEnd"/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55 04.11.2023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Георгиева Апостолова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56 04.11.2023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Виолета Петрова Колева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57 04.11.2023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 Недев Георгиев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58 04.11.2023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Младен Гогов Марчев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60 04.11.2023</w:t>
            </w:r>
          </w:p>
        </w:tc>
      </w:tr>
      <w:tr w:rsidR="008D7AA6" w:rsidRPr="008D7AA6" w:rsidTr="00AD0C21">
        <w:trPr>
          <w:trHeight w:val="305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Стефанова Петкова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AA6" w:rsidRPr="008D7AA6" w:rsidRDefault="008D7AA6" w:rsidP="008D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AA6" w:rsidRPr="008D7AA6" w:rsidRDefault="008D7AA6" w:rsidP="008D7AA6">
            <w:pPr>
              <w:rPr>
                <w:rFonts w:ascii="Times New Roman" w:hAnsi="Times New Roman" w:cs="Times New Roman"/>
              </w:rPr>
            </w:pPr>
            <w:r w:rsidRPr="008D7AA6">
              <w:rPr>
                <w:rFonts w:ascii="Times New Roman" w:hAnsi="Times New Roman" w:cs="Times New Roman"/>
              </w:rPr>
              <w:t>61 04.11.2023</w:t>
            </w:r>
          </w:p>
        </w:tc>
      </w:tr>
    </w:tbl>
    <w:p w:rsidR="008D7AA6" w:rsidRPr="008D7AA6" w:rsidRDefault="008D7AA6" w:rsidP="008D7A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79296F" w:rsidRPr="0079296F" w:rsidRDefault="0079296F" w:rsidP="008D7AA6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181" w:rsidRDefault="00B86181" w:rsidP="0079296F">
      <w:pPr>
        <w:pStyle w:val="a5"/>
        <w:shd w:val="clear" w:color="auto" w:fill="FFFFFF"/>
        <w:spacing w:after="150"/>
        <w:ind w:firstLine="708"/>
        <w:jc w:val="both"/>
      </w:pPr>
      <w:r>
        <w:rPr>
          <w:rStyle w:val="FontStyle12"/>
        </w:rPr>
        <w:t xml:space="preserve">Решението е прието </w:t>
      </w:r>
      <w:r w:rsidRPr="00453385">
        <w:t>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B86181" w:rsidRDefault="00B86181" w:rsidP="00B86181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1F7085" w:rsidRDefault="001F7085" w:rsidP="00780018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69525C" w:rsidRPr="0069525C" w:rsidRDefault="0073099C" w:rsidP="0069525C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>
        <w:rPr>
          <w:rStyle w:val="FontStyle12"/>
          <w:sz w:val="24"/>
          <w:szCs w:val="24"/>
        </w:rPr>
        <w:t xml:space="preserve"> </w:t>
      </w:r>
      <w:bookmarkEnd w:id="0"/>
      <w:r w:rsidR="00DE5DA1" w:rsidRPr="006D0BEB">
        <w:rPr>
          <w:rStyle w:val="FontStyle12"/>
          <w:b/>
          <w:u w:val="single"/>
        </w:rPr>
        <w:t xml:space="preserve">По т. </w:t>
      </w:r>
      <w:r w:rsidR="00DE5DA1">
        <w:rPr>
          <w:rStyle w:val="FontStyle12"/>
          <w:b/>
          <w:u w:val="single"/>
        </w:rPr>
        <w:t>3</w:t>
      </w:r>
      <w:r w:rsidR="00DE5DA1" w:rsidRPr="006D0BEB">
        <w:rPr>
          <w:rStyle w:val="FontStyle12"/>
          <w:b/>
          <w:u w:val="single"/>
        </w:rPr>
        <w:t xml:space="preserve"> от дневния ред относно</w:t>
      </w:r>
      <w:r w:rsidR="00DE5DA1">
        <w:rPr>
          <w:rStyle w:val="FontStyle12"/>
          <w:b/>
          <w:u w:val="single"/>
        </w:rPr>
        <w:t xml:space="preserve">: </w:t>
      </w:r>
      <w:r w:rsidR="0069525C" w:rsidRPr="0069525C">
        <w:rPr>
          <w:sz w:val="22"/>
          <w:szCs w:val="22"/>
          <w:lang w:eastAsia="bg-BG"/>
        </w:rPr>
        <w:t xml:space="preserve">Заличаване </w:t>
      </w:r>
      <w:r w:rsidR="0069525C" w:rsidRPr="0069525C">
        <w:rPr>
          <w:color w:val="333333"/>
          <w:sz w:val="22"/>
          <w:szCs w:val="22"/>
          <w:lang w:eastAsia="bg-BG"/>
        </w:rPr>
        <w:t>на упълномощени представители на ПП „ГЕРБ“, за втори тур на изборите за кметове в община Хасково на 5 ноември 2023 г.</w:t>
      </w:r>
    </w:p>
    <w:p w:rsidR="0069525C" w:rsidRPr="0069525C" w:rsidRDefault="0069525C" w:rsidP="006952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9525C">
        <w:rPr>
          <w:rFonts w:ascii="Times New Roman" w:eastAsia="Times New Roman" w:hAnsi="Times New Roman" w:cs="Times New Roman"/>
          <w:color w:val="333333"/>
          <w:lang w:eastAsia="bg-BG"/>
        </w:rPr>
        <w:t xml:space="preserve">В ОИК - Хасково е постъпил с вх. № 278/04.11.2023 г. от общия входящ регистър  на ОИК – Хасково, списък на 5 броя упълномощени представители от  ПП „ГЕРБ“ за изборите за общински съветници и за кметове в Община Хасково на 29.10.2023 г. Списъкът е представен и на технически носител в </w:t>
      </w:r>
      <w:proofErr w:type="spellStart"/>
      <w:r w:rsidRPr="0069525C">
        <w:rPr>
          <w:rFonts w:ascii="Times New Roman" w:eastAsia="Times New Roman" w:hAnsi="Times New Roman" w:cs="Times New Roman"/>
          <w:color w:val="333333"/>
          <w:lang w:eastAsia="bg-BG"/>
        </w:rPr>
        <w:t>excel</w:t>
      </w:r>
      <w:proofErr w:type="spellEnd"/>
      <w:r w:rsidRPr="0069525C">
        <w:rPr>
          <w:rFonts w:ascii="Times New Roman" w:eastAsia="Times New Roman" w:hAnsi="Times New Roman" w:cs="Times New Roman"/>
          <w:color w:val="333333"/>
          <w:lang w:eastAsia="bg-BG"/>
        </w:rPr>
        <w:t xml:space="preserve"> формат. Във връзка със заявените за публикуване представители, ОИК Хасково е взел решение № 319-МИ/04.11.2023 г. да публикува списък на заявените 5 представители.</w:t>
      </w:r>
    </w:p>
    <w:p w:rsidR="0069525C" w:rsidRPr="0069525C" w:rsidRDefault="0069525C" w:rsidP="006952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9525C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служебна проверка, ОИК-Хасково установи, че част от лицата заявени за регистрация като упълномощени представители са и кандидати за общински съветници, </w:t>
      </w:r>
      <w:r w:rsidRPr="0069525C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регистрирани за участие в изборите за общински съветници и за кметове на 29.10.2023г. от ПП „ГЕРБ“ с решение № 93-МИ/25.09.2023 г. на ОИК-Хасково</w:t>
      </w:r>
    </w:p>
    <w:p w:rsidR="0069525C" w:rsidRPr="0069525C" w:rsidRDefault="0069525C" w:rsidP="006952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9525C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с  оглед на обстоятелството, че едно лице не може да участва в изборите в повече от едно качество, на основание  чл. 87, ал.</w:t>
      </w:r>
      <w:r w:rsidRPr="0069525C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Pr="0069525C">
        <w:rPr>
          <w:rFonts w:ascii="Times New Roman" w:eastAsia="Times New Roman" w:hAnsi="Times New Roman" w:cs="Times New Roman"/>
          <w:color w:val="333333"/>
          <w:lang w:eastAsia="bg-BG"/>
        </w:rPr>
        <w:t>1, т. 1 във връзка с чл. 3 ал. 3 от ИК,  Общинската избирателна комисия</w:t>
      </w:r>
    </w:p>
    <w:p w:rsidR="0069525C" w:rsidRPr="0069525C" w:rsidRDefault="0069525C" w:rsidP="006952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69525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69525C" w:rsidRPr="0069525C" w:rsidRDefault="0069525C" w:rsidP="00695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9525C">
        <w:rPr>
          <w:rFonts w:ascii="Times New Roman" w:eastAsia="Times New Roman" w:hAnsi="Times New Roman" w:cs="Times New Roman"/>
          <w:b/>
          <w:lang w:eastAsia="bg-BG"/>
        </w:rPr>
        <w:t>Заличава</w:t>
      </w:r>
      <w:r w:rsidRPr="0069525C">
        <w:rPr>
          <w:rFonts w:ascii="Times New Roman" w:eastAsia="Times New Roman" w:hAnsi="Times New Roman" w:cs="Times New Roman"/>
          <w:lang w:eastAsia="bg-BG"/>
        </w:rPr>
        <w:t xml:space="preserve"> следните публикувани лица като упълномощени представители на ПП „ГЕРБ“, за втори тур на изборите за кметове в община Хасково на 5 ноември 2023 г., поради обстоятелството, че лицата са участвали в друго качество в изборите: </w:t>
      </w:r>
    </w:p>
    <w:p w:rsidR="0069525C" w:rsidRPr="0069525C" w:rsidRDefault="0069525C" w:rsidP="00695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69525C" w:rsidRPr="0069525C" w:rsidRDefault="0069525C" w:rsidP="00695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600"/>
        <w:gridCol w:w="2700"/>
        <w:gridCol w:w="2260"/>
      </w:tblGrid>
      <w:tr w:rsidR="0069525C" w:rsidRPr="0069525C" w:rsidTr="00AD0C21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25C" w:rsidRPr="0069525C" w:rsidRDefault="0069525C" w:rsidP="0069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5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25C" w:rsidRPr="0069525C" w:rsidRDefault="0069525C" w:rsidP="0069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5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Запрянов Митев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525C" w:rsidRPr="0069525C" w:rsidRDefault="0069525C" w:rsidP="0069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1" w:name="_GoBack"/>
            <w:bookmarkEnd w:id="1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25C" w:rsidRPr="0069525C" w:rsidRDefault="0069525C" w:rsidP="0069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5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210/03.11.2023г.</w:t>
            </w:r>
          </w:p>
        </w:tc>
      </w:tr>
      <w:tr w:rsidR="0069525C" w:rsidRPr="0069525C" w:rsidTr="00AD0C2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25C" w:rsidRPr="0069525C" w:rsidRDefault="0069525C" w:rsidP="0069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5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25C" w:rsidRPr="0069525C" w:rsidRDefault="0069525C" w:rsidP="00695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5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Емилов Асенов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525C" w:rsidRPr="0069525C" w:rsidRDefault="0069525C" w:rsidP="0069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25C" w:rsidRPr="0069525C" w:rsidRDefault="0069525C" w:rsidP="0069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5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212/03.11.2023г.</w:t>
            </w:r>
          </w:p>
        </w:tc>
      </w:tr>
    </w:tbl>
    <w:p w:rsidR="0069525C" w:rsidRPr="0069525C" w:rsidRDefault="0069525C" w:rsidP="006952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0977FD" w:rsidRPr="000977FD" w:rsidRDefault="000977FD" w:rsidP="000977FD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0977FD" w:rsidRDefault="000977FD" w:rsidP="000977FD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977FD">
        <w:rPr>
          <w:rStyle w:val="FontStyle12"/>
        </w:rPr>
        <w:t xml:space="preserve">  "Против" няма.</w:t>
      </w:r>
    </w:p>
    <w:p w:rsidR="000977FD" w:rsidRDefault="000977FD" w:rsidP="000977FD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E050D9" w:rsidRPr="00E050D9" w:rsidRDefault="00542B61" w:rsidP="00E050D9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6D0BEB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4</w:t>
      </w:r>
      <w:r w:rsidRPr="006D0BE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>:</w:t>
      </w:r>
      <w:r w:rsidRPr="00542B61">
        <w:rPr>
          <w:color w:val="333333"/>
          <w:sz w:val="22"/>
          <w:szCs w:val="22"/>
          <w:lang w:eastAsia="bg-BG"/>
        </w:rPr>
        <w:t xml:space="preserve"> </w:t>
      </w:r>
      <w:r w:rsidR="00E050D9" w:rsidRPr="00E050D9">
        <w:rPr>
          <w:color w:val="333333"/>
          <w:sz w:val="22"/>
          <w:szCs w:val="22"/>
          <w:lang w:eastAsia="bg-BG"/>
        </w:rPr>
        <w:t>Вземане на решение за преминаване от машинно гласуване към гласуване с хартиени бюлетини в СИК № 263400070.</w:t>
      </w:r>
    </w:p>
    <w:p w:rsidR="00E050D9" w:rsidRPr="00E050D9" w:rsidRDefault="00E050D9" w:rsidP="00E050D9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E050D9">
        <w:rPr>
          <w:color w:val="333333"/>
          <w:sz w:val="22"/>
          <w:szCs w:val="22"/>
          <w:lang w:eastAsia="bg-BG"/>
        </w:rPr>
        <w:t>В ОИК-Хасково е получено уведомление от председателя на секционна избирателна комисия № 263400070, намираща се в гр. Хасково, клуб на военноинвалидите, че имат технически проблем с машината за гласуване, изразяващ се в това, че при всеки избирател е отпечатвала бяла бюлетина, в която липсва отразен вот.</w:t>
      </w:r>
    </w:p>
    <w:p w:rsidR="00E050D9" w:rsidRPr="00E050D9" w:rsidRDefault="00E050D9" w:rsidP="00E050D9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E050D9">
        <w:rPr>
          <w:color w:val="333333"/>
          <w:sz w:val="22"/>
          <w:szCs w:val="22"/>
          <w:lang w:eastAsia="bg-BG"/>
        </w:rPr>
        <w:t>След пристигане на техника от фирма „</w:t>
      </w:r>
      <w:proofErr w:type="spellStart"/>
      <w:r w:rsidRPr="00E050D9">
        <w:rPr>
          <w:color w:val="333333"/>
          <w:sz w:val="22"/>
          <w:szCs w:val="22"/>
          <w:lang w:eastAsia="bg-BG"/>
        </w:rPr>
        <w:t>Сиела</w:t>
      </w:r>
      <w:proofErr w:type="spellEnd"/>
      <w:r w:rsidRPr="00E050D9">
        <w:rPr>
          <w:color w:val="333333"/>
          <w:sz w:val="22"/>
          <w:szCs w:val="22"/>
          <w:lang w:eastAsia="bg-BG"/>
        </w:rPr>
        <w:t xml:space="preserve"> норма“ e установено, че има проблем, което обстоятелство е довело до неотстраним проблем и техническа неизправност, водещо до невъзможност за нормална работа с машината за гласуване.</w:t>
      </w:r>
    </w:p>
    <w:p w:rsidR="00E050D9" w:rsidRPr="00E050D9" w:rsidRDefault="00E050D9" w:rsidP="00E050D9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E050D9">
        <w:rPr>
          <w:color w:val="333333"/>
          <w:sz w:val="22"/>
          <w:szCs w:val="22"/>
          <w:lang w:eastAsia="bg-BG"/>
        </w:rPr>
        <w:t>По отношение на горепосочената секционна избирателна комисия са съставени Констативни протоколи – Приложение № 4 и Приложение № 5 от Методическите указания, които удостоверяват наличие на форсмажорно обстоятелство по чл. 269 от ИК.</w:t>
      </w:r>
    </w:p>
    <w:p w:rsidR="00E050D9" w:rsidRPr="00E050D9" w:rsidRDefault="00E050D9" w:rsidP="00E050D9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E050D9">
        <w:rPr>
          <w:color w:val="333333"/>
          <w:sz w:val="22"/>
          <w:szCs w:val="22"/>
          <w:lang w:eastAsia="bg-BG"/>
        </w:rPr>
        <w:t>ЦИК е уведомена за възникналото обстоятелство,  като в ОИК-Хасково е получено писмо изх. № МИ-15-1330/17/5.11.2023 г. на ЦИК и вх. № 304/05.11.2023 на ОИК-Хасково, с което е съгласувано вземането на решение от ОИК-Хасково да се произнесе с решение при наличие на форсмажорни обстоятелства по смисъла на чл. 269 от ИК.</w:t>
      </w:r>
    </w:p>
    <w:p w:rsidR="00E050D9" w:rsidRPr="00E050D9" w:rsidRDefault="00E050D9" w:rsidP="00E050D9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E050D9">
        <w:rPr>
          <w:color w:val="333333"/>
          <w:sz w:val="22"/>
          <w:szCs w:val="22"/>
          <w:lang w:eastAsia="bg-BG"/>
        </w:rPr>
        <w:t>Във връзка с горното, ОИК-Хасково счита, че следва да се произнесе с изрично решение, че в СИК № 263400070 се продължава само с хартиено гласуване, поради обстоятелството, че е налице форсмажорно обстоятелство по смисъла на чл. 269 от ИК по отношение на гласуването с машина.</w:t>
      </w:r>
    </w:p>
    <w:p w:rsidR="00E050D9" w:rsidRPr="00E050D9" w:rsidRDefault="00E050D9" w:rsidP="00E050D9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E050D9">
        <w:rPr>
          <w:color w:val="333333"/>
          <w:sz w:val="22"/>
          <w:szCs w:val="22"/>
          <w:lang w:eastAsia="bg-BG"/>
        </w:rPr>
        <w:t>Мотивирайки се от гореизложеното, ОИК-Хасково и на основание чл.87, ал.1, т. 2 от ИК,</w:t>
      </w:r>
    </w:p>
    <w:p w:rsidR="00E050D9" w:rsidRPr="00E050D9" w:rsidRDefault="00E050D9" w:rsidP="00E050D9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E050D9">
        <w:rPr>
          <w:color w:val="333333"/>
          <w:sz w:val="22"/>
          <w:szCs w:val="22"/>
          <w:lang w:eastAsia="bg-BG"/>
        </w:rPr>
        <w:t>РЕШИ:</w:t>
      </w:r>
    </w:p>
    <w:p w:rsidR="00196A1D" w:rsidRDefault="00E050D9" w:rsidP="00E050D9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E050D9">
        <w:rPr>
          <w:color w:val="333333"/>
          <w:sz w:val="22"/>
          <w:szCs w:val="22"/>
          <w:lang w:eastAsia="bg-BG"/>
        </w:rPr>
        <w:lastRenderedPageBreak/>
        <w:t>Незабавно да се премине от машинно гласуване в гласуване само с хартиени бюлетини в СИК № 263400070 в община Хасково.</w:t>
      </w:r>
    </w:p>
    <w:p w:rsidR="001F778B" w:rsidRDefault="001F778B" w:rsidP="001F778B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333333"/>
          <w:lang w:eastAsia="bg-BG"/>
        </w:rPr>
      </w:pPr>
    </w:p>
    <w:p w:rsidR="00196A1D" w:rsidRPr="000977FD" w:rsidRDefault="00196A1D" w:rsidP="001F778B">
      <w:pPr>
        <w:pStyle w:val="a4"/>
        <w:shd w:val="clear" w:color="auto" w:fill="FEFEFE"/>
        <w:spacing w:after="240" w:line="240" w:lineRule="auto"/>
        <w:ind w:left="0" w:firstLine="708"/>
        <w:jc w:val="both"/>
        <w:rPr>
          <w:rStyle w:val="FontStyle12"/>
        </w:rPr>
      </w:pPr>
      <w:r w:rsidRPr="000977FD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3A1157" w:rsidRPr="00196A1D" w:rsidRDefault="00196A1D" w:rsidP="00112463">
      <w:pPr>
        <w:pStyle w:val="a5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0977FD">
        <w:rPr>
          <w:rStyle w:val="FontStyle12"/>
        </w:rPr>
        <w:t xml:space="preserve">  "Против" няма.</w:t>
      </w:r>
    </w:p>
    <w:p w:rsidR="00B31085" w:rsidRDefault="00B31085" w:rsidP="00EA6F10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9E0221">
        <w:rPr>
          <w:rStyle w:val="FontStyle12"/>
          <w:lang w:val="en-US"/>
        </w:rPr>
        <w:t>13:00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EA6F10" w:rsidRPr="001914C7" w:rsidRDefault="00EA6F10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914C7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914C7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>лмаз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914C7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D1E"/>
    <w:multiLevelType w:val="hybridMultilevel"/>
    <w:tmpl w:val="C84238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E4F80"/>
    <w:multiLevelType w:val="hybridMultilevel"/>
    <w:tmpl w:val="4DEA8478"/>
    <w:lvl w:ilvl="0" w:tplc="62ACE5C2">
      <w:start w:val="1"/>
      <w:numFmt w:val="upperRoman"/>
      <w:lvlText w:val="%1."/>
      <w:lvlJc w:val="left"/>
      <w:pPr>
        <w:ind w:left="321" w:hanging="166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bg-BG" w:eastAsia="en-US" w:bidi="ar-SA"/>
      </w:rPr>
    </w:lvl>
    <w:lvl w:ilvl="1" w:tplc="DE54C7C2">
      <w:numFmt w:val="bullet"/>
      <w:lvlText w:val="•"/>
      <w:lvlJc w:val="left"/>
      <w:pPr>
        <w:ind w:left="1400" w:hanging="166"/>
      </w:pPr>
      <w:rPr>
        <w:rFonts w:hint="default"/>
        <w:lang w:val="bg-BG" w:eastAsia="en-US" w:bidi="ar-SA"/>
      </w:rPr>
    </w:lvl>
    <w:lvl w:ilvl="2" w:tplc="D7A8FF5E">
      <w:numFmt w:val="bullet"/>
      <w:lvlText w:val="•"/>
      <w:lvlJc w:val="left"/>
      <w:pPr>
        <w:ind w:left="2480" w:hanging="166"/>
      </w:pPr>
      <w:rPr>
        <w:rFonts w:hint="default"/>
        <w:lang w:val="bg-BG" w:eastAsia="en-US" w:bidi="ar-SA"/>
      </w:rPr>
    </w:lvl>
    <w:lvl w:ilvl="3" w:tplc="594E5D0C">
      <w:numFmt w:val="bullet"/>
      <w:lvlText w:val="•"/>
      <w:lvlJc w:val="left"/>
      <w:pPr>
        <w:ind w:left="3560" w:hanging="166"/>
      </w:pPr>
      <w:rPr>
        <w:rFonts w:hint="default"/>
        <w:lang w:val="bg-BG" w:eastAsia="en-US" w:bidi="ar-SA"/>
      </w:rPr>
    </w:lvl>
    <w:lvl w:ilvl="4" w:tplc="15EC6AFE">
      <w:numFmt w:val="bullet"/>
      <w:lvlText w:val="•"/>
      <w:lvlJc w:val="left"/>
      <w:pPr>
        <w:ind w:left="4640" w:hanging="166"/>
      </w:pPr>
      <w:rPr>
        <w:rFonts w:hint="default"/>
        <w:lang w:val="bg-BG" w:eastAsia="en-US" w:bidi="ar-SA"/>
      </w:rPr>
    </w:lvl>
    <w:lvl w:ilvl="5" w:tplc="F33038A4">
      <w:numFmt w:val="bullet"/>
      <w:lvlText w:val="•"/>
      <w:lvlJc w:val="left"/>
      <w:pPr>
        <w:ind w:left="5720" w:hanging="166"/>
      </w:pPr>
      <w:rPr>
        <w:rFonts w:hint="default"/>
        <w:lang w:val="bg-BG" w:eastAsia="en-US" w:bidi="ar-SA"/>
      </w:rPr>
    </w:lvl>
    <w:lvl w:ilvl="6" w:tplc="426CA8C6">
      <w:numFmt w:val="bullet"/>
      <w:lvlText w:val="•"/>
      <w:lvlJc w:val="left"/>
      <w:pPr>
        <w:ind w:left="6800" w:hanging="166"/>
      </w:pPr>
      <w:rPr>
        <w:rFonts w:hint="default"/>
        <w:lang w:val="bg-BG" w:eastAsia="en-US" w:bidi="ar-SA"/>
      </w:rPr>
    </w:lvl>
    <w:lvl w:ilvl="7" w:tplc="4EDEFFCE">
      <w:numFmt w:val="bullet"/>
      <w:lvlText w:val="•"/>
      <w:lvlJc w:val="left"/>
      <w:pPr>
        <w:ind w:left="7880" w:hanging="166"/>
      </w:pPr>
      <w:rPr>
        <w:rFonts w:hint="default"/>
        <w:lang w:val="bg-BG" w:eastAsia="en-US" w:bidi="ar-SA"/>
      </w:rPr>
    </w:lvl>
    <w:lvl w:ilvl="8" w:tplc="485EC642">
      <w:numFmt w:val="bullet"/>
      <w:lvlText w:val="•"/>
      <w:lvlJc w:val="left"/>
      <w:pPr>
        <w:ind w:left="8960" w:hanging="166"/>
      </w:pPr>
      <w:rPr>
        <w:rFonts w:hint="default"/>
        <w:lang w:val="bg-BG" w:eastAsia="en-US" w:bidi="ar-SA"/>
      </w:rPr>
    </w:lvl>
  </w:abstractNum>
  <w:abstractNum w:abstractNumId="3" w15:restartNumberingAfterBreak="0">
    <w:nsid w:val="4C440188"/>
    <w:multiLevelType w:val="hybridMultilevel"/>
    <w:tmpl w:val="7F1CF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963D2"/>
    <w:multiLevelType w:val="hybridMultilevel"/>
    <w:tmpl w:val="48382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42342"/>
    <w:rsid w:val="0006598C"/>
    <w:rsid w:val="00065E3F"/>
    <w:rsid w:val="00087951"/>
    <w:rsid w:val="000977FD"/>
    <w:rsid w:val="000A0408"/>
    <w:rsid w:val="000A0C8E"/>
    <w:rsid w:val="000A29B8"/>
    <w:rsid w:val="000A5B12"/>
    <w:rsid w:val="000A7248"/>
    <w:rsid w:val="000C3FAD"/>
    <w:rsid w:val="000D194C"/>
    <w:rsid w:val="000D4402"/>
    <w:rsid w:val="000D4BA6"/>
    <w:rsid w:val="000E011C"/>
    <w:rsid w:val="000E0DFB"/>
    <w:rsid w:val="000F54E5"/>
    <w:rsid w:val="000F67D7"/>
    <w:rsid w:val="00100FD4"/>
    <w:rsid w:val="001033A4"/>
    <w:rsid w:val="00111F4F"/>
    <w:rsid w:val="00112463"/>
    <w:rsid w:val="0012482D"/>
    <w:rsid w:val="00130285"/>
    <w:rsid w:val="0013058F"/>
    <w:rsid w:val="001453A0"/>
    <w:rsid w:val="00160E3B"/>
    <w:rsid w:val="001617D4"/>
    <w:rsid w:val="0016184D"/>
    <w:rsid w:val="00170808"/>
    <w:rsid w:val="001776B5"/>
    <w:rsid w:val="001914C7"/>
    <w:rsid w:val="00196A1D"/>
    <w:rsid w:val="001A4175"/>
    <w:rsid w:val="001A644C"/>
    <w:rsid w:val="001B0A95"/>
    <w:rsid w:val="001B1FC5"/>
    <w:rsid w:val="001B3021"/>
    <w:rsid w:val="001B748C"/>
    <w:rsid w:val="001C2AB0"/>
    <w:rsid w:val="001C4A8F"/>
    <w:rsid w:val="001D2A88"/>
    <w:rsid w:val="001D37C3"/>
    <w:rsid w:val="001E2BAB"/>
    <w:rsid w:val="001E57C9"/>
    <w:rsid w:val="001F1A22"/>
    <w:rsid w:val="001F3116"/>
    <w:rsid w:val="001F6315"/>
    <w:rsid w:val="001F7085"/>
    <w:rsid w:val="001F778B"/>
    <w:rsid w:val="002039EC"/>
    <w:rsid w:val="00224489"/>
    <w:rsid w:val="00225F39"/>
    <w:rsid w:val="00226896"/>
    <w:rsid w:val="00231C18"/>
    <w:rsid w:val="00233442"/>
    <w:rsid w:val="002368DE"/>
    <w:rsid w:val="00247B9A"/>
    <w:rsid w:val="00250295"/>
    <w:rsid w:val="002610AC"/>
    <w:rsid w:val="002651A0"/>
    <w:rsid w:val="00270877"/>
    <w:rsid w:val="0027343B"/>
    <w:rsid w:val="00276986"/>
    <w:rsid w:val="00277581"/>
    <w:rsid w:val="0027758C"/>
    <w:rsid w:val="002807AA"/>
    <w:rsid w:val="002923A7"/>
    <w:rsid w:val="00297B70"/>
    <w:rsid w:val="002B1BB1"/>
    <w:rsid w:val="002B6B9E"/>
    <w:rsid w:val="002C0564"/>
    <w:rsid w:val="002D4518"/>
    <w:rsid w:val="002E4C37"/>
    <w:rsid w:val="002E5CB6"/>
    <w:rsid w:val="002E5F41"/>
    <w:rsid w:val="002E7A84"/>
    <w:rsid w:val="002F1748"/>
    <w:rsid w:val="002F298A"/>
    <w:rsid w:val="002F3315"/>
    <w:rsid w:val="002F52B0"/>
    <w:rsid w:val="002F630C"/>
    <w:rsid w:val="00300981"/>
    <w:rsid w:val="00302D9C"/>
    <w:rsid w:val="0031015C"/>
    <w:rsid w:val="003147B7"/>
    <w:rsid w:val="00320D46"/>
    <w:rsid w:val="00335EA5"/>
    <w:rsid w:val="00341014"/>
    <w:rsid w:val="00355C1B"/>
    <w:rsid w:val="00357FA9"/>
    <w:rsid w:val="003667C0"/>
    <w:rsid w:val="003749E6"/>
    <w:rsid w:val="00377638"/>
    <w:rsid w:val="00381C5D"/>
    <w:rsid w:val="003851B2"/>
    <w:rsid w:val="00385553"/>
    <w:rsid w:val="00394C2E"/>
    <w:rsid w:val="00395BC1"/>
    <w:rsid w:val="003A1157"/>
    <w:rsid w:val="003A7C3D"/>
    <w:rsid w:val="003B7B02"/>
    <w:rsid w:val="003D00D7"/>
    <w:rsid w:val="003D12B8"/>
    <w:rsid w:val="003E00A1"/>
    <w:rsid w:val="003E2268"/>
    <w:rsid w:val="003E55FA"/>
    <w:rsid w:val="003E597F"/>
    <w:rsid w:val="003E700E"/>
    <w:rsid w:val="003F0D0A"/>
    <w:rsid w:val="003F2AFD"/>
    <w:rsid w:val="003F6E99"/>
    <w:rsid w:val="004067FF"/>
    <w:rsid w:val="0041302D"/>
    <w:rsid w:val="0041412D"/>
    <w:rsid w:val="00415029"/>
    <w:rsid w:val="00420EFB"/>
    <w:rsid w:val="004215CE"/>
    <w:rsid w:val="00426ED6"/>
    <w:rsid w:val="00433ECD"/>
    <w:rsid w:val="00441919"/>
    <w:rsid w:val="004513E9"/>
    <w:rsid w:val="00451C34"/>
    <w:rsid w:val="00453385"/>
    <w:rsid w:val="00461A4E"/>
    <w:rsid w:val="00461C6E"/>
    <w:rsid w:val="00462093"/>
    <w:rsid w:val="0046247F"/>
    <w:rsid w:val="00484ECC"/>
    <w:rsid w:val="00485DE8"/>
    <w:rsid w:val="00490ECB"/>
    <w:rsid w:val="004961F4"/>
    <w:rsid w:val="004A7416"/>
    <w:rsid w:val="004B56DC"/>
    <w:rsid w:val="004B77FD"/>
    <w:rsid w:val="004B7D74"/>
    <w:rsid w:val="004C11E8"/>
    <w:rsid w:val="004C78F5"/>
    <w:rsid w:val="004D6B6C"/>
    <w:rsid w:val="004E35E4"/>
    <w:rsid w:val="004E7DEE"/>
    <w:rsid w:val="004F645E"/>
    <w:rsid w:val="00521E26"/>
    <w:rsid w:val="00522AE3"/>
    <w:rsid w:val="005277D7"/>
    <w:rsid w:val="00531446"/>
    <w:rsid w:val="0053524C"/>
    <w:rsid w:val="00536960"/>
    <w:rsid w:val="005372A2"/>
    <w:rsid w:val="00542B61"/>
    <w:rsid w:val="00562903"/>
    <w:rsid w:val="00572914"/>
    <w:rsid w:val="00596BFE"/>
    <w:rsid w:val="005A2484"/>
    <w:rsid w:val="005A38ED"/>
    <w:rsid w:val="005C0808"/>
    <w:rsid w:val="005C6CF3"/>
    <w:rsid w:val="005D7CAE"/>
    <w:rsid w:val="005E174E"/>
    <w:rsid w:val="005E4BC2"/>
    <w:rsid w:val="005E5020"/>
    <w:rsid w:val="005E506A"/>
    <w:rsid w:val="005F1DAD"/>
    <w:rsid w:val="005F69B2"/>
    <w:rsid w:val="006126E0"/>
    <w:rsid w:val="0061653F"/>
    <w:rsid w:val="006169BE"/>
    <w:rsid w:val="006272FC"/>
    <w:rsid w:val="00654D71"/>
    <w:rsid w:val="00657BB4"/>
    <w:rsid w:val="006659A7"/>
    <w:rsid w:val="00676625"/>
    <w:rsid w:val="00694257"/>
    <w:rsid w:val="0069525C"/>
    <w:rsid w:val="006B2587"/>
    <w:rsid w:val="006C1B22"/>
    <w:rsid w:val="006C3C3D"/>
    <w:rsid w:val="006C65E2"/>
    <w:rsid w:val="006C7600"/>
    <w:rsid w:val="006D0BEB"/>
    <w:rsid w:val="006D2E3B"/>
    <w:rsid w:val="006D40DB"/>
    <w:rsid w:val="006E53B7"/>
    <w:rsid w:val="006F00F3"/>
    <w:rsid w:val="006F15BA"/>
    <w:rsid w:val="006F474F"/>
    <w:rsid w:val="006F5165"/>
    <w:rsid w:val="00706868"/>
    <w:rsid w:val="00713B53"/>
    <w:rsid w:val="0073099C"/>
    <w:rsid w:val="00733B46"/>
    <w:rsid w:val="0073731E"/>
    <w:rsid w:val="007434C2"/>
    <w:rsid w:val="00760454"/>
    <w:rsid w:val="00761DEE"/>
    <w:rsid w:val="0076756E"/>
    <w:rsid w:val="007678DA"/>
    <w:rsid w:val="007708ED"/>
    <w:rsid w:val="007730E2"/>
    <w:rsid w:val="00780018"/>
    <w:rsid w:val="0079296F"/>
    <w:rsid w:val="007937DC"/>
    <w:rsid w:val="00794A02"/>
    <w:rsid w:val="007A11DD"/>
    <w:rsid w:val="007A58F0"/>
    <w:rsid w:val="007B23E2"/>
    <w:rsid w:val="007B45B8"/>
    <w:rsid w:val="007B49A8"/>
    <w:rsid w:val="007C5516"/>
    <w:rsid w:val="007C5571"/>
    <w:rsid w:val="007C5FE3"/>
    <w:rsid w:val="007D14D4"/>
    <w:rsid w:val="007D2D70"/>
    <w:rsid w:val="007F1FFF"/>
    <w:rsid w:val="007F4AEF"/>
    <w:rsid w:val="008012E9"/>
    <w:rsid w:val="00811AC8"/>
    <w:rsid w:val="0082424C"/>
    <w:rsid w:val="0082502F"/>
    <w:rsid w:val="00826929"/>
    <w:rsid w:val="00832BFC"/>
    <w:rsid w:val="00844A8C"/>
    <w:rsid w:val="008464AE"/>
    <w:rsid w:val="00852D63"/>
    <w:rsid w:val="00855007"/>
    <w:rsid w:val="00890D1D"/>
    <w:rsid w:val="008920C6"/>
    <w:rsid w:val="00892B81"/>
    <w:rsid w:val="0089451C"/>
    <w:rsid w:val="00894F6F"/>
    <w:rsid w:val="00896237"/>
    <w:rsid w:val="008964E6"/>
    <w:rsid w:val="008967C2"/>
    <w:rsid w:val="008A4322"/>
    <w:rsid w:val="008A64A5"/>
    <w:rsid w:val="008B2FF6"/>
    <w:rsid w:val="008C4062"/>
    <w:rsid w:val="008D55F7"/>
    <w:rsid w:val="008D7AA6"/>
    <w:rsid w:val="008D7B04"/>
    <w:rsid w:val="008E6D44"/>
    <w:rsid w:val="008F2724"/>
    <w:rsid w:val="008F5D3F"/>
    <w:rsid w:val="008F5FAA"/>
    <w:rsid w:val="0090514C"/>
    <w:rsid w:val="009117E7"/>
    <w:rsid w:val="00915049"/>
    <w:rsid w:val="009272DA"/>
    <w:rsid w:val="00930842"/>
    <w:rsid w:val="00932746"/>
    <w:rsid w:val="00933546"/>
    <w:rsid w:val="00940064"/>
    <w:rsid w:val="00945BC4"/>
    <w:rsid w:val="00964832"/>
    <w:rsid w:val="00970A62"/>
    <w:rsid w:val="009721AD"/>
    <w:rsid w:val="0097464F"/>
    <w:rsid w:val="00981BF8"/>
    <w:rsid w:val="00983C30"/>
    <w:rsid w:val="00985D54"/>
    <w:rsid w:val="009A08C1"/>
    <w:rsid w:val="009A41D3"/>
    <w:rsid w:val="009B37AD"/>
    <w:rsid w:val="009C074D"/>
    <w:rsid w:val="009C69C4"/>
    <w:rsid w:val="009D0A8E"/>
    <w:rsid w:val="009D0BE3"/>
    <w:rsid w:val="009D0D7A"/>
    <w:rsid w:val="009D1339"/>
    <w:rsid w:val="009D235D"/>
    <w:rsid w:val="009E0221"/>
    <w:rsid w:val="009E097B"/>
    <w:rsid w:val="009E7154"/>
    <w:rsid w:val="009E7B94"/>
    <w:rsid w:val="009F2917"/>
    <w:rsid w:val="00A140A1"/>
    <w:rsid w:val="00A1527D"/>
    <w:rsid w:val="00A17FA3"/>
    <w:rsid w:val="00A320C8"/>
    <w:rsid w:val="00A323F1"/>
    <w:rsid w:val="00A458EB"/>
    <w:rsid w:val="00A565F1"/>
    <w:rsid w:val="00A666D4"/>
    <w:rsid w:val="00A67D5A"/>
    <w:rsid w:val="00A749E6"/>
    <w:rsid w:val="00A75A27"/>
    <w:rsid w:val="00A800AD"/>
    <w:rsid w:val="00A83D54"/>
    <w:rsid w:val="00A90A46"/>
    <w:rsid w:val="00A91530"/>
    <w:rsid w:val="00A9445A"/>
    <w:rsid w:val="00AA3B32"/>
    <w:rsid w:val="00AB1669"/>
    <w:rsid w:val="00AC4143"/>
    <w:rsid w:val="00AE4A21"/>
    <w:rsid w:val="00AF3A35"/>
    <w:rsid w:val="00AF6667"/>
    <w:rsid w:val="00B0091A"/>
    <w:rsid w:val="00B00DD8"/>
    <w:rsid w:val="00B047A7"/>
    <w:rsid w:val="00B07067"/>
    <w:rsid w:val="00B07D49"/>
    <w:rsid w:val="00B15F95"/>
    <w:rsid w:val="00B23FC3"/>
    <w:rsid w:val="00B31085"/>
    <w:rsid w:val="00B31411"/>
    <w:rsid w:val="00B31597"/>
    <w:rsid w:val="00B34DA0"/>
    <w:rsid w:val="00B34ED0"/>
    <w:rsid w:val="00B44528"/>
    <w:rsid w:val="00B47879"/>
    <w:rsid w:val="00B505BF"/>
    <w:rsid w:val="00B51686"/>
    <w:rsid w:val="00B520D6"/>
    <w:rsid w:val="00B535BA"/>
    <w:rsid w:val="00B63C37"/>
    <w:rsid w:val="00B7114F"/>
    <w:rsid w:val="00B82037"/>
    <w:rsid w:val="00B8327D"/>
    <w:rsid w:val="00B86181"/>
    <w:rsid w:val="00B87911"/>
    <w:rsid w:val="00B96413"/>
    <w:rsid w:val="00BA4F33"/>
    <w:rsid w:val="00BC23E2"/>
    <w:rsid w:val="00BC3530"/>
    <w:rsid w:val="00BD0907"/>
    <w:rsid w:val="00BD636F"/>
    <w:rsid w:val="00BD7E61"/>
    <w:rsid w:val="00BE12B3"/>
    <w:rsid w:val="00BF58D2"/>
    <w:rsid w:val="00BF6DBE"/>
    <w:rsid w:val="00C25D2E"/>
    <w:rsid w:val="00C270C7"/>
    <w:rsid w:val="00C4784B"/>
    <w:rsid w:val="00C51448"/>
    <w:rsid w:val="00C6333E"/>
    <w:rsid w:val="00C721F3"/>
    <w:rsid w:val="00C744BA"/>
    <w:rsid w:val="00C75E7E"/>
    <w:rsid w:val="00C77785"/>
    <w:rsid w:val="00C85BB9"/>
    <w:rsid w:val="00C92E01"/>
    <w:rsid w:val="00C93C01"/>
    <w:rsid w:val="00C957D6"/>
    <w:rsid w:val="00C96597"/>
    <w:rsid w:val="00CA00D8"/>
    <w:rsid w:val="00CA6CCA"/>
    <w:rsid w:val="00CB1881"/>
    <w:rsid w:val="00CB3608"/>
    <w:rsid w:val="00CB6108"/>
    <w:rsid w:val="00CB6E37"/>
    <w:rsid w:val="00CC45C2"/>
    <w:rsid w:val="00CC6295"/>
    <w:rsid w:val="00CD064F"/>
    <w:rsid w:val="00CD1E52"/>
    <w:rsid w:val="00CD6BB2"/>
    <w:rsid w:val="00CD73BD"/>
    <w:rsid w:val="00CE2D97"/>
    <w:rsid w:val="00CF126C"/>
    <w:rsid w:val="00CF2F82"/>
    <w:rsid w:val="00D02C77"/>
    <w:rsid w:val="00D04DB7"/>
    <w:rsid w:val="00D06CCF"/>
    <w:rsid w:val="00D11AD5"/>
    <w:rsid w:val="00D2084A"/>
    <w:rsid w:val="00D20BED"/>
    <w:rsid w:val="00D52042"/>
    <w:rsid w:val="00D53FF0"/>
    <w:rsid w:val="00D54FA3"/>
    <w:rsid w:val="00D56E46"/>
    <w:rsid w:val="00D67E0F"/>
    <w:rsid w:val="00D72695"/>
    <w:rsid w:val="00D77D05"/>
    <w:rsid w:val="00D83BDC"/>
    <w:rsid w:val="00D86342"/>
    <w:rsid w:val="00D90EE2"/>
    <w:rsid w:val="00DA35CA"/>
    <w:rsid w:val="00DB0743"/>
    <w:rsid w:val="00DB11FF"/>
    <w:rsid w:val="00DB12E2"/>
    <w:rsid w:val="00DC48AF"/>
    <w:rsid w:val="00DD24E3"/>
    <w:rsid w:val="00DD299C"/>
    <w:rsid w:val="00DD4C54"/>
    <w:rsid w:val="00DD585B"/>
    <w:rsid w:val="00DD7145"/>
    <w:rsid w:val="00DE2D04"/>
    <w:rsid w:val="00DE5DA1"/>
    <w:rsid w:val="00DF582C"/>
    <w:rsid w:val="00E04373"/>
    <w:rsid w:val="00E050D9"/>
    <w:rsid w:val="00E052B3"/>
    <w:rsid w:val="00E07DBB"/>
    <w:rsid w:val="00E15AEC"/>
    <w:rsid w:val="00E1647A"/>
    <w:rsid w:val="00E21C5F"/>
    <w:rsid w:val="00E3245F"/>
    <w:rsid w:val="00E32501"/>
    <w:rsid w:val="00E33B5B"/>
    <w:rsid w:val="00E479D7"/>
    <w:rsid w:val="00E63154"/>
    <w:rsid w:val="00E64B12"/>
    <w:rsid w:val="00E6607B"/>
    <w:rsid w:val="00E67FF1"/>
    <w:rsid w:val="00E80FEF"/>
    <w:rsid w:val="00EA09EE"/>
    <w:rsid w:val="00EA1095"/>
    <w:rsid w:val="00EA3B20"/>
    <w:rsid w:val="00EA6F10"/>
    <w:rsid w:val="00EB1C9D"/>
    <w:rsid w:val="00EB3FE2"/>
    <w:rsid w:val="00EB477B"/>
    <w:rsid w:val="00EB7DD1"/>
    <w:rsid w:val="00EC5FAC"/>
    <w:rsid w:val="00ED43B3"/>
    <w:rsid w:val="00ED5B7C"/>
    <w:rsid w:val="00ED5E25"/>
    <w:rsid w:val="00EE04C1"/>
    <w:rsid w:val="00EE2138"/>
    <w:rsid w:val="00EE342C"/>
    <w:rsid w:val="00EE55E7"/>
    <w:rsid w:val="00EF246F"/>
    <w:rsid w:val="00EF2F68"/>
    <w:rsid w:val="00F0507C"/>
    <w:rsid w:val="00F120AB"/>
    <w:rsid w:val="00F15C2F"/>
    <w:rsid w:val="00F17F80"/>
    <w:rsid w:val="00F34222"/>
    <w:rsid w:val="00F36351"/>
    <w:rsid w:val="00F403AE"/>
    <w:rsid w:val="00F46BAE"/>
    <w:rsid w:val="00F516A9"/>
    <w:rsid w:val="00F57255"/>
    <w:rsid w:val="00F608D4"/>
    <w:rsid w:val="00F62F68"/>
    <w:rsid w:val="00F63C1C"/>
    <w:rsid w:val="00F63DD3"/>
    <w:rsid w:val="00F655F1"/>
    <w:rsid w:val="00F657E1"/>
    <w:rsid w:val="00F70473"/>
    <w:rsid w:val="00F94225"/>
    <w:rsid w:val="00FA36D3"/>
    <w:rsid w:val="00FB3BC1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Без списък1"/>
    <w:next w:val="a2"/>
    <w:uiPriority w:val="99"/>
    <w:semiHidden/>
    <w:unhideWhenUsed/>
    <w:rsid w:val="005D7CAE"/>
  </w:style>
  <w:style w:type="paragraph" w:styleId="a9">
    <w:name w:val="Body Text"/>
    <w:basedOn w:val="a"/>
    <w:link w:val="aa"/>
    <w:uiPriority w:val="1"/>
    <w:qFormat/>
    <w:rsid w:val="005D7CAE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a">
    <w:name w:val="Основен текст Знак"/>
    <w:basedOn w:val="a0"/>
    <w:link w:val="a9"/>
    <w:uiPriority w:val="1"/>
    <w:rsid w:val="005D7CA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D7CAE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TableNormal">
    <w:name w:val="Table Normal"/>
    <w:uiPriority w:val="2"/>
    <w:semiHidden/>
    <w:unhideWhenUsed/>
    <w:qFormat/>
    <w:rsid w:val="005D7C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7CAE"/>
    <w:pPr>
      <w:widowControl w:val="0"/>
      <w:autoSpaceDE w:val="0"/>
      <w:autoSpaceDN w:val="0"/>
      <w:spacing w:before="30" w:after="0" w:line="209" w:lineRule="exact"/>
      <w:jc w:val="right"/>
    </w:pPr>
    <w:rPr>
      <w:rFonts w:ascii="Microsoft Sans Serif" w:eastAsia="Microsoft Sans Serif" w:hAnsi="Microsoft Sans Serif" w:cs="Microsoft Sans Serif"/>
    </w:rPr>
  </w:style>
  <w:style w:type="paragraph" w:styleId="ab">
    <w:name w:val="header"/>
    <w:basedOn w:val="a"/>
    <w:link w:val="ac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c">
    <w:name w:val="Горен колонтитул Знак"/>
    <w:basedOn w:val="a0"/>
    <w:link w:val="ab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Долен колонтитул Знак"/>
    <w:basedOn w:val="a0"/>
    <w:link w:val="ad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">
    <w:name w:val="Strong"/>
    <w:basedOn w:val="a0"/>
    <w:uiPriority w:val="22"/>
    <w:qFormat/>
    <w:rsid w:val="006C7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7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448</cp:revision>
  <cp:lastPrinted>2023-10-31T14:27:00Z</cp:lastPrinted>
  <dcterms:created xsi:type="dcterms:W3CDTF">2023-09-27T10:00:00Z</dcterms:created>
  <dcterms:modified xsi:type="dcterms:W3CDTF">2023-11-05T22:40:00Z</dcterms:modified>
</cp:coreProperties>
</file>