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val="bg-BG" w:eastAsia="bg-BG"/>
        </w:rPr>
        <w:t>ОБЩИНСКА ИЗБИРАТЕЛНА КОМИСИЯ</w:t>
      </w:r>
      <w:r w:rsidR="0045165A" w:rsidRPr="0045165A">
        <w:rPr>
          <w:rStyle w:val="FontStyle11"/>
          <w:sz w:val="28"/>
          <w:szCs w:val="28"/>
          <w:lang w:val="bg-BG" w:eastAsia="bg-BG"/>
        </w:rPr>
        <w:t xml:space="preserve"> -</w:t>
      </w:r>
    </w:p>
    <w:p w:rsidR="002368DE" w:rsidRPr="0045165A" w:rsidRDefault="002368DE" w:rsidP="002368DE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8"/>
          <w:szCs w:val="28"/>
          <w:lang w:val="bg-BG" w:eastAsia="bg-BG"/>
        </w:rPr>
      </w:pPr>
      <w:r w:rsidRPr="0045165A">
        <w:rPr>
          <w:rStyle w:val="FontStyle11"/>
          <w:sz w:val="28"/>
          <w:szCs w:val="28"/>
          <w:lang w:eastAsia="bg-BG"/>
        </w:rPr>
        <w:t xml:space="preserve"> </w:t>
      </w:r>
      <w:r w:rsidRPr="0045165A">
        <w:rPr>
          <w:rStyle w:val="FontStyle11"/>
          <w:sz w:val="28"/>
          <w:szCs w:val="28"/>
          <w:lang w:val="bg-BG" w:eastAsia="bg-BG"/>
        </w:rPr>
        <w:t>ХАСКОВО</w:t>
      </w:r>
    </w:p>
    <w:p w:rsidR="002368DE" w:rsidRPr="00FD06BA" w:rsidRDefault="009B79C0" w:rsidP="002368DE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  <w:sz w:val="28"/>
          <w:szCs w:val="28"/>
        </w:rPr>
        <w:pict>
          <v:rect id="_x0000_i1025" style="width:406.8pt;height:1.5pt" o:hrpct="0" o:hralign="center" o:hrstd="t" o:hrnoshade="t" o:hr="t" fillcolor="black" stroked="f"/>
        </w:pict>
      </w:r>
    </w:p>
    <w:p w:rsidR="002368DE" w:rsidRPr="0045165A" w:rsidRDefault="002368DE" w:rsidP="002368DE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32"/>
          <w:szCs w:val="32"/>
          <w:lang w:val="bg-BG" w:eastAsia="bg-BG"/>
        </w:rPr>
      </w:pPr>
      <w:r w:rsidRPr="0045165A">
        <w:rPr>
          <w:rStyle w:val="FontStyle11"/>
          <w:spacing w:val="60"/>
          <w:sz w:val="32"/>
          <w:szCs w:val="32"/>
          <w:lang w:val="bg-BG" w:eastAsia="bg-BG"/>
        </w:rPr>
        <w:t>ПРОТО</w:t>
      </w:r>
      <w:r w:rsidRPr="0045165A">
        <w:rPr>
          <w:rStyle w:val="FontStyle11"/>
          <w:sz w:val="32"/>
          <w:szCs w:val="32"/>
          <w:lang w:val="bg-BG" w:eastAsia="bg-BG"/>
        </w:rPr>
        <w:t>КО</w:t>
      </w:r>
      <w:r w:rsidRPr="0045165A">
        <w:rPr>
          <w:rStyle w:val="FontStyle11"/>
          <w:spacing w:val="60"/>
          <w:sz w:val="32"/>
          <w:szCs w:val="32"/>
          <w:lang w:val="bg-BG" w:eastAsia="bg-BG"/>
        </w:rPr>
        <w:t xml:space="preserve">Л </w:t>
      </w:r>
      <w:r w:rsidRPr="0045165A">
        <w:rPr>
          <w:rStyle w:val="FontStyle11"/>
          <w:sz w:val="32"/>
          <w:szCs w:val="32"/>
          <w:lang w:eastAsia="bg-BG"/>
        </w:rPr>
        <w:t xml:space="preserve">№ </w:t>
      </w:r>
      <w:r w:rsidR="006B539B" w:rsidRPr="0045165A">
        <w:rPr>
          <w:rStyle w:val="FontStyle11"/>
          <w:sz w:val="32"/>
          <w:szCs w:val="32"/>
          <w:lang w:val="bg-BG" w:eastAsia="bg-BG"/>
        </w:rPr>
        <w:t>42</w:t>
      </w:r>
    </w:p>
    <w:p w:rsidR="002368DE" w:rsidRPr="001F4133" w:rsidRDefault="002368DE" w:rsidP="002368D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1F413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6B539B">
        <w:rPr>
          <w:rFonts w:ascii="Times New Roman" w:eastAsia="Times New Roman" w:hAnsi="Times New Roman" w:cs="Times New Roman"/>
          <w:sz w:val="24"/>
          <w:szCs w:val="24"/>
        </w:rPr>
        <w:t>09</w:t>
      </w:r>
      <w:r w:rsidRPr="00FB738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FB738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B539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г., в 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7678DA">
        <w:rPr>
          <w:rFonts w:ascii="Times New Roman" w:eastAsia="Times New Roman" w:hAnsi="Times New Roman" w:cs="Times New Roman"/>
          <w:sz w:val="24"/>
          <w:szCs w:val="24"/>
        </w:rPr>
        <w:t>: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1F413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1F41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„Драгоман " № 2, Спортна  Зала „Дружба" , вход Северен, партерен етаж</w:t>
      </w:r>
      <w:r w:rsidR="00FB738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F4133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Pr="001F4133">
        <w:rPr>
          <w:rStyle w:val="FontStyle12"/>
          <w:sz w:val="24"/>
          <w:szCs w:val="24"/>
          <w:lang w:eastAsia="bg-BG"/>
        </w:rPr>
        <w:t xml:space="preserve"> заседание на 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 xml:space="preserve"> ОИК</w:t>
      </w:r>
      <w:r w:rsidR="00FB738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1F4133">
        <w:rPr>
          <w:rFonts w:ascii="Times New Roman" w:eastAsia="Times New Roman" w:hAnsi="Times New Roman" w:cs="Times New Roman"/>
          <w:sz w:val="24"/>
          <w:szCs w:val="24"/>
        </w:rPr>
        <w:t>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6B539B" w:rsidP="005C6CF3">
            <w:pPr>
              <w:pStyle w:val="a5"/>
              <w:spacing w:after="150"/>
              <w:jc w:val="both"/>
            </w:pPr>
            <w:r>
              <w:t>Милена Ангова Колева - Чакалова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368DE" w:rsidRDefault="002368DE" w:rsidP="005C6CF3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2368DE" w:rsidRPr="00FD06BA" w:rsidTr="005C6CF3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368DE" w:rsidRPr="00FD06BA" w:rsidRDefault="002368DE" w:rsidP="005C6CF3">
            <w:pPr>
              <w:pStyle w:val="a5"/>
              <w:spacing w:after="150"/>
              <w:jc w:val="both"/>
            </w:pPr>
            <w:r>
              <w:t>Валерия Йорданова Лозкова</w:t>
            </w:r>
          </w:p>
        </w:tc>
      </w:tr>
    </w:tbl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368DE" w:rsidRPr="00302D9C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6E30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296E30">
        <w:rPr>
          <w:rFonts w:ascii="Times New Roman" w:hAnsi="Times New Roman" w:cs="Times New Roman"/>
          <w:sz w:val="24"/>
          <w:szCs w:val="24"/>
        </w:rPr>
        <w:t xml:space="preserve"> Добромир Коев </w:t>
      </w:r>
      <w:r w:rsidR="0016184D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616D9" w:rsidRPr="00FB7388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9616D9"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Милена Ангова Колева </w:t>
      </w:r>
      <w:r w:rsidR="00CA6F30">
        <w:rPr>
          <w:rFonts w:ascii="Times New Roman" w:hAnsi="Times New Roman" w:cs="Times New Roman"/>
          <w:sz w:val="24"/>
          <w:szCs w:val="24"/>
        </w:rPr>
        <w:t>-</w:t>
      </w:r>
      <w:r w:rsidR="00CA6F30" w:rsidRPr="00CA6F30">
        <w:rPr>
          <w:rFonts w:ascii="Times New Roman" w:hAnsi="Times New Roman" w:cs="Times New Roman"/>
          <w:sz w:val="24"/>
          <w:szCs w:val="24"/>
        </w:rPr>
        <w:t xml:space="preserve"> Чакалова,</w:t>
      </w:r>
      <w:r w:rsidR="00CA6F30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302D9C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302D9C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302D9C" w:rsidRPr="00296E30">
        <w:rPr>
          <w:rFonts w:ascii="Times New Roman" w:hAnsi="Times New Roman" w:cs="Times New Roman"/>
          <w:sz w:val="24"/>
          <w:szCs w:val="24"/>
        </w:rPr>
        <w:t>Петя Ангелова Бостанджиева – Китин</w:t>
      </w:r>
      <w:r w:rsidR="00CB1881">
        <w:rPr>
          <w:rFonts w:ascii="Times New Roman" w:hAnsi="Times New Roman" w:cs="Times New Roman"/>
          <w:sz w:val="24"/>
          <w:szCs w:val="24"/>
        </w:rPr>
        <w:t>,</w:t>
      </w:r>
      <w:r w:rsidR="00CB1881" w:rsidRPr="00CB1881">
        <w:t xml:space="preserve"> </w:t>
      </w:r>
      <w:r w:rsidR="00CB1881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CB1881">
        <w:rPr>
          <w:rFonts w:ascii="Times New Roman" w:hAnsi="Times New Roman" w:cs="Times New Roman"/>
          <w:sz w:val="24"/>
          <w:szCs w:val="24"/>
        </w:rPr>
        <w:t>.</w:t>
      </w:r>
    </w:p>
    <w:p w:rsidR="00975A47" w:rsidRDefault="002368DE" w:rsidP="00FB73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42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 w:rsidRPr="00296E30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47">
        <w:rPr>
          <w:rFonts w:ascii="Times New Roman" w:hAnsi="Times New Roman" w:cs="Times New Roman"/>
          <w:sz w:val="24"/>
          <w:szCs w:val="24"/>
        </w:rPr>
        <w:t>няма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CA6F30">
        <w:rPr>
          <w:rFonts w:ascii="Times New Roman" w:hAnsi="Times New Roman" w:cs="Times New Roman"/>
          <w:sz w:val="24"/>
          <w:szCs w:val="24"/>
        </w:rPr>
        <w:t>11</w:t>
      </w:r>
      <w:r w:rsidRPr="00983C30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2368DE" w:rsidRPr="00FD06BA" w:rsidRDefault="002368DE" w:rsidP="002368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</w:t>
      </w:r>
      <w:r w:rsidR="00FB7388">
        <w:rPr>
          <w:rFonts w:ascii="Times New Roman" w:hAnsi="Times New Roman" w:cs="Times New Roman"/>
          <w:sz w:val="24"/>
          <w:szCs w:val="24"/>
        </w:rPr>
        <w:t>б</w:t>
      </w:r>
      <w:r w:rsidRPr="00FD06BA">
        <w:rPr>
          <w:rFonts w:ascii="Times New Roman" w:hAnsi="Times New Roman" w:cs="Times New Roman"/>
          <w:sz w:val="24"/>
          <w:szCs w:val="24"/>
        </w:rPr>
        <w:t xml:space="preserve">е открито в </w:t>
      </w:r>
      <w:r w:rsidR="00FB7388">
        <w:rPr>
          <w:rFonts w:ascii="Times New Roman" w:hAnsi="Times New Roman" w:cs="Times New Roman"/>
          <w:sz w:val="24"/>
          <w:szCs w:val="24"/>
        </w:rPr>
        <w:t>17</w:t>
      </w:r>
      <w:r w:rsidR="00357FA9" w:rsidRPr="00426ED6">
        <w:rPr>
          <w:rFonts w:ascii="Times New Roman" w:hAnsi="Times New Roman" w:cs="Times New Roman"/>
          <w:sz w:val="24"/>
          <w:szCs w:val="24"/>
        </w:rPr>
        <w:t>:</w:t>
      </w:r>
      <w:r w:rsidR="00FB7388"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</w:t>
      </w:r>
      <w:r w:rsidR="00FB7388">
        <w:rPr>
          <w:rFonts w:ascii="Times New Roman" w:hAnsi="Times New Roman" w:cs="Times New Roman"/>
          <w:sz w:val="24"/>
          <w:szCs w:val="24"/>
        </w:rPr>
        <w:t xml:space="preserve">бе </w:t>
      </w:r>
      <w:r w:rsidRPr="00FD06BA">
        <w:rPr>
          <w:rFonts w:ascii="Times New Roman" w:hAnsi="Times New Roman" w:cs="Times New Roman"/>
          <w:sz w:val="24"/>
          <w:szCs w:val="24"/>
        </w:rPr>
        <w:t xml:space="preserve">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2368DE" w:rsidRPr="00FD06BA" w:rsidRDefault="002368DE" w:rsidP="002368D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="00A61BC7">
        <w:rPr>
          <w:rFonts w:ascii="Times New Roman" w:hAnsi="Times New Roman" w:cs="Times New Roman"/>
          <w:sz w:val="24"/>
          <w:szCs w:val="24"/>
        </w:rPr>
        <w:t xml:space="preserve"> </w:t>
      </w:r>
      <w:r w:rsidR="0045165A"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</w:t>
      </w:r>
      <w:r w:rsidR="00A61BC7">
        <w:rPr>
          <w:rFonts w:ascii="Times New Roman" w:hAnsi="Times New Roman" w:cs="Times New Roman"/>
          <w:sz w:val="24"/>
          <w:szCs w:val="24"/>
        </w:rPr>
        <w:t>.</w:t>
      </w:r>
      <w:r w:rsidRPr="00FD06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879" w:rsidRDefault="002368DE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FB7388" w:rsidRDefault="00FB7388" w:rsidP="002368D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A6F30" w:rsidRPr="001A471B" w:rsidRDefault="00CA6F30" w:rsidP="00CA6F30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Уведомяване на Централна избирателна комисия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София</w:t>
      </w: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Областен управител на област Хасково и Председателя на Общински съвет - Хасково за Решение № 4219 от 08.04.2024г., постановено по КАХД № 2327 / 2024г. по описа на Върховен административен съд - Четвърто отделение, по силата на коет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 е било е било оставено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сила </w:t>
      </w: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1A471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01.02.2024г., постановено по Административно дело № 1200 / 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Хасково</w:t>
      </w:r>
    </w:p>
    <w:p w:rsidR="00CA6F30" w:rsidRPr="001A471B" w:rsidRDefault="00CA6F30" w:rsidP="00CA6F30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Прекратяване пълномощията на общински съветник от представителната група на ПП „Движение за права и свободи” в Общински съвет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/мандат 2019г.-2023г./</w:t>
      </w:r>
      <w:r w:rsidRPr="002D7F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поради настъпила смърт на лицето и обявяване за избран следващия включен в листата за общински съветници на ПП „ДПС” кандидат</w:t>
      </w:r>
    </w:p>
    <w:p w:rsidR="00DB0743" w:rsidRPr="00302D9C" w:rsidRDefault="00CA6F30" w:rsidP="00E57270">
      <w:pPr>
        <w:pStyle w:val="a5"/>
        <w:shd w:val="clear" w:color="auto" w:fill="FFFFFF"/>
        <w:spacing w:after="150"/>
        <w:jc w:val="both"/>
        <w:rPr>
          <w:u w:val="single"/>
        </w:rPr>
      </w:pPr>
      <w:r>
        <w:t xml:space="preserve">     </w:t>
      </w:r>
      <w:r w:rsidR="002368DE" w:rsidRPr="001914C7">
        <w:t>Дневният ред е приет, като „</w:t>
      </w:r>
      <w:r w:rsidR="009616D9" w:rsidRPr="001914C7">
        <w:t xml:space="preserve">ЗА” </w:t>
      </w:r>
      <w:r w:rsidR="002368DE" w:rsidRPr="001914C7">
        <w:t xml:space="preserve">гласуват </w:t>
      </w:r>
      <w:r>
        <w:t>11</w:t>
      </w:r>
      <w:r w:rsidR="00377638" w:rsidRPr="00377638">
        <w:t xml:space="preserve"> </w:t>
      </w:r>
      <w:r w:rsidR="00FB7388">
        <w:t>/</w:t>
      </w:r>
      <w:r>
        <w:t>единадесет</w:t>
      </w:r>
      <w:r w:rsidR="00FB7388">
        <w:t>/</w:t>
      </w:r>
      <w:r w:rsidR="00377638" w:rsidRPr="00377638">
        <w:t xml:space="preserve"> членове на ОИК-Хасково: </w:t>
      </w:r>
      <w:r w:rsidR="00DB0743" w:rsidRPr="00296E30">
        <w:t xml:space="preserve">Добромир Коев </w:t>
      </w:r>
      <w:r w:rsidR="00DB0743">
        <w:t xml:space="preserve">Якимов, </w:t>
      </w:r>
      <w:r w:rsidR="009616D9" w:rsidRPr="00FB7388">
        <w:t>Боряна Радкова Делчева</w:t>
      </w:r>
      <w:r w:rsidR="009616D9">
        <w:t xml:space="preserve">, </w:t>
      </w:r>
      <w:r w:rsidR="00DB0743" w:rsidRPr="00296E30">
        <w:t>Силвия Иванова Стаматова,</w:t>
      </w:r>
      <w:r w:rsidR="00DB0743">
        <w:t xml:space="preserve"> </w:t>
      </w:r>
      <w:r w:rsidRPr="00CA6F30">
        <w:t xml:space="preserve">Милена Ангова Колева </w:t>
      </w:r>
      <w:r>
        <w:t>–</w:t>
      </w:r>
      <w:r w:rsidRPr="00CA6F30">
        <w:t xml:space="preserve"> Чакалова</w:t>
      </w:r>
      <w:r>
        <w:t xml:space="preserve">, </w:t>
      </w:r>
      <w:r w:rsidR="00FB7388">
        <w:t>Т</w:t>
      </w:r>
      <w:r w:rsidR="00DB0743" w:rsidRPr="00296E30">
        <w:t>онка Гочева Апостолова</w:t>
      </w:r>
      <w:r w:rsidR="00DB0743">
        <w:t>,</w:t>
      </w:r>
      <w:r w:rsidR="00DB0743" w:rsidRPr="002B47AB">
        <w:t xml:space="preserve"> </w:t>
      </w:r>
      <w:r w:rsidR="00DB0743" w:rsidRPr="00296E30">
        <w:t>Валерия Йорданова Лозкова</w:t>
      </w:r>
      <w:r w:rsidR="00DB0743">
        <w:t>, Лейла Айнур Елмаз,</w:t>
      </w:r>
      <w:r w:rsidR="00DB0743" w:rsidRPr="007C4583">
        <w:t xml:space="preserve"> </w:t>
      </w:r>
      <w:r w:rsidR="00DB0743" w:rsidRPr="00296E30">
        <w:t>Десислава Иванова Филипова-Рангелова</w:t>
      </w:r>
      <w:r w:rsidR="00DB0743">
        <w:t>,</w:t>
      </w:r>
      <w:r w:rsidR="00DB0743" w:rsidRPr="00302D9C">
        <w:t xml:space="preserve"> </w:t>
      </w:r>
      <w:r w:rsidR="00DB0743">
        <w:t xml:space="preserve">Венелин Карев Челебиев, </w:t>
      </w:r>
      <w:r w:rsidR="00DB0743" w:rsidRPr="00296E30">
        <w:t>Петя Ангелова Бостанджиева – Китин</w:t>
      </w:r>
      <w:r w:rsidR="00DB0743">
        <w:t>,</w:t>
      </w:r>
      <w:r w:rsidR="00DB0743" w:rsidRPr="00CB1881">
        <w:t xml:space="preserve"> Соня Димитрова Чанкова</w:t>
      </w:r>
      <w:r w:rsidR="00DB0743"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 xml:space="preserve">  "Против" няма.</w:t>
      </w:r>
    </w:p>
    <w:p w:rsidR="00CA6F30" w:rsidRPr="00CA6F30" w:rsidRDefault="00CA6F30" w:rsidP="00CA6F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</w:rPr>
        <w:t xml:space="preserve">   </w:t>
      </w:r>
      <w:r w:rsidR="002368DE" w:rsidRPr="00CA6F30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bookmarkStart w:id="0" w:name="_Hlk127008856"/>
      <w:r w:rsidR="002368DE" w:rsidRPr="00CA6F30">
        <w:rPr>
          <w:rStyle w:val="FontStyle12"/>
          <w:b/>
          <w:sz w:val="24"/>
          <w:szCs w:val="24"/>
          <w:u w:val="single"/>
        </w:rPr>
        <w:t>:</w:t>
      </w:r>
      <w:r w:rsidR="002368DE" w:rsidRPr="00CA6F30">
        <w:rPr>
          <w:rFonts w:eastAsia="Times New Roman"/>
          <w:lang w:eastAsia="bg-BG"/>
        </w:rPr>
        <w:t xml:space="preserve"> </w:t>
      </w:r>
      <w:r w:rsidRPr="00CA6F30">
        <w:rPr>
          <w:rFonts w:ascii="Times New Roman" w:eastAsia="Times New Roman" w:hAnsi="Times New Roman" w:cs="Times New Roman"/>
          <w:sz w:val="24"/>
          <w:szCs w:val="24"/>
          <w:lang w:eastAsia="bg-BG"/>
        </w:rPr>
        <w:t>У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ведомяване на Централна избирателна комисия - София, Областен управител на област Хасково и Председателя на Общински съвет - Хасково за Решение № 4219 от 08.04.2024г., постановено по КАХД № 2327 / 2024г. по описа на Върховен административен съд - Четвърто отделение, по силата на което е било е било оставено в сила Решение № 499/01.02.2024г., постановено по Административно дело № 1200 / 2023г. по описа на Административен съд - Хасково</w:t>
      </w:r>
    </w:p>
    <w:p w:rsidR="00FB7388" w:rsidRPr="00CA6F30" w:rsidRDefault="00CA6F30" w:rsidP="00CA6F3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      </w:t>
      </w:r>
      <w:r w:rsidR="00E57270" w:rsidRPr="00CA6F30">
        <w:rPr>
          <w:rFonts w:ascii="Times New Roman" w:hAnsi="Times New Roman" w:cs="Times New Roman"/>
          <w:sz w:val="24"/>
          <w:szCs w:val="24"/>
          <w:lang w:eastAsia="bg-BG"/>
        </w:rPr>
        <w:t xml:space="preserve">По тази точна от дневния ред </w:t>
      </w:r>
      <w:r w:rsidR="00FB7388" w:rsidRPr="00CA6F30">
        <w:rPr>
          <w:rFonts w:ascii="Times New Roman" w:hAnsi="Times New Roman" w:cs="Times New Roman"/>
          <w:sz w:val="24"/>
          <w:szCs w:val="24"/>
          <w:lang w:eastAsia="bg-BG"/>
        </w:rPr>
        <w:t>Председателят на ОИК-Хасково</w:t>
      </w:r>
      <w:r w:rsidR="00E57270" w:rsidRPr="00CA6F30">
        <w:rPr>
          <w:rFonts w:ascii="Times New Roman" w:hAnsi="Times New Roman" w:cs="Times New Roman"/>
          <w:sz w:val="24"/>
          <w:szCs w:val="24"/>
          <w:lang w:eastAsia="bg-BG"/>
        </w:rPr>
        <w:t xml:space="preserve"> Добромир Коев Якимов 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запозна присъстващите членове на общинската избирателна комисия с 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4219 от 08.04.2024г., постановено по КАХД № 2327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2024г. по описа на Върховен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 с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499/01.02.2024г., постановено по Адм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дело № 1200 / 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след което</w:t>
      </w:r>
      <w:r w:rsidR="00E57270" w:rsidRPr="00CA6F3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>предложи</w:t>
      </w:r>
      <w:r w:rsidR="00E57270" w:rsidRPr="00CA6F30">
        <w:rPr>
          <w:rFonts w:ascii="Times New Roman" w:hAnsi="Times New Roman" w:cs="Times New Roman"/>
          <w:sz w:val="24"/>
          <w:szCs w:val="24"/>
          <w:lang w:eastAsia="bg-BG"/>
        </w:rPr>
        <w:t xml:space="preserve"> проект за решение от страна на Общинска избирателна комисия </w:t>
      </w:r>
      <w:r>
        <w:rPr>
          <w:rFonts w:ascii="Times New Roman" w:hAnsi="Times New Roman" w:cs="Times New Roman"/>
          <w:sz w:val="24"/>
          <w:szCs w:val="24"/>
          <w:lang w:eastAsia="bg-BG"/>
        </w:rPr>
        <w:t>–</w:t>
      </w:r>
      <w:r w:rsidR="00E57270" w:rsidRPr="00CA6F30">
        <w:rPr>
          <w:rFonts w:ascii="Times New Roman" w:hAnsi="Times New Roman" w:cs="Times New Roman"/>
          <w:sz w:val="24"/>
          <w:szCs w:val="24"/>
          <w:lang w:eastAsia="bg-BG"/>
        </w:rPr>
        <w:t xml:space="preserve"> Хасково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в следния смисъл:</w:t>
      </w:r>
      <w:r w:rsidR="00FB7388" w:rsidRPr="00CA6F3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 Членовете на ОИК-Хасково се запознаха обстойно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Върховен административен съд - Четвърто отделение,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било оставено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законна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сила Решение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 силата на което </w:t>
      </w:r>
      <w:r w:rsidRPr="00D44573">
        <w:rPr>
          <w:rFonts w:ascii="Times New Roman" w:hAnsi="Times New Roman" w:cs="Times New Roman"/>
          <w:sz w:val="24"/>
          <w:szCs w:val="24"/>
          <w:lang w:val="ru-RU"/>
        </w:rPr>
        <w:t>съд</w:t>
      </w:r>
      <w:r>
        <w:rPr>
          <w:rFonts w:ascii="Times New Roman" w:hAnsi="Times New Roman" w:cs="Times New Roman"/>
          <w:sz w:val="24"/>
          <w:szCs w:val="24"/>
          <w:lang w:val="ru-RU"/>
        </w:rPr>
        <w:t>ът</w:t>
      </w:r>
      <w:r w:rsidRPr="00D44573">
        <w:rPr>
          <w:rFonts w:ascii="Times New Roman" w:hAnsi="Times New Roman" w:cs="Times New Roman"/>
          <w:sz w:val="24"/>
          <w:szCs w:val="24"/>
          <w:lang w:val="ru-RU"/>
        </w:rPr>
        <w:t xml:space="preserve"> е обявил за недействителен избора на общинските съветници в Община Хасково от проведените на 29.10.2023 г. избори за общински съветници в Община Хасково, обявен с Решение № 253-МИ от 30.10.2023 г. на Общинска избирателна комисия </w:t>
      </w: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D44573">
        <w:rPr>
          <w:rFonts w:ascii="Times New Roman" w:hAnsi="Times New Roman" w:cs="Times New Roman"/>
          <w:sz w:val="24"/>
          <w:szCs w:val="24"/>
          <w:lang w:val="ru-RU"/>
        </w:rPr>
        <w:t xml:space="preserve"> Хасково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Решението на ВАС е окончателно и не подлежащо на оспорване.</w:t>
      </w:r>
    </w:p>
    <w:p w:rsid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В тази връзка ОИК-Хасково счита, че в случая е налице законовата предпоставка, регламентирана в разпоредбата на чл.465, т.5 от Изборния кодекс за провеждане на нови избори за общински съветници в Община Хасково, за което ЦИК следва да бъде уведомена писмено на това обстоятелство с представяне на преписи от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ВАС и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за да може да изпълни задължението си по чл.466, ал.1 от ИК в 14-дневен срок от узнаване на обстоятелството по чл.465, т.5 от ИК да сезира Президента на Република България за насрочване на нови избори за общински съветници в Община Хасково.</w:t>
      </w:r>
    </w:p>
    <w:p w:rsid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Наред с горното относно правните последици на влязлото в законна сила решение на Административен съд - Хасково следва да бъдат уведомени Областен управител на Област Хасково и Председателя на Общински съвет - Хасково, доколкото на основание чл.23, ал.6, предложение 2-ро от ЗМСМА, к</w:t>
      </w:r>
      <w:r w:rsidRPr="00846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огато съдът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846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обявил изборния резултат за </w:t>
      </w:r>
      <w:r w:rsidRPr="00846F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недействителен, срокът на пълномощията на общинския съвет, чийто мандат е изтекъл, се възобновява до полагането на клетва от новоизбрания общински съвет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</w:p>
    <w:p w:rsidR="004E659D" w:rsidRPr="00747756" w:rsidRDefault="00CA6F30" w:rsidP="004E659D">
      <w:pPr>
        <w:pStyle w:val="a5"/>
        <w:shd w:val="clear" w:color="auto" w:fill="FFFFFF"/>
        <w:spacing w:after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     </w:t>
      </w:r>
      <w:r w:rsidR="004E659D" w:rsidRPr="00747756">
        <w:rPr>
          <w:color w:val="333333"/>
          <w:shd w:val="clear" w:color="auto" w:fill="FFFFFF"/>
        </w:rPr>
        <w:t>Тъй като други предложения не се направиха се премина се към режим на поименно гласуване.</w:t>
      </w:r>
    </w:p>
    <w:p w:rsidR="004E659D" w:rsidRDefault="00CA6F30" w:rsidP="004E6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</w:t>
      </w:r>
      <w:r w:rsidR="004E659D" w:rsidRPr="0074775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горното и на основание чл. 87, ал. 1 от ИК, вр. чл.87, ал.2 от ИК, след проведеното обсъждане и поименно гласуване, ОИК-Хасково</w:t>
      </w:r>
    </w:p>
    <w:p w:rsidR="00CA6F30" w:rsidRPr="00747756" w:rsidRDefault="00CA6F30" w:rsidP="004E659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E659D" w:rsidRPr="00747756" w:rsidRDefault="004E659D" w:rsidP="004E659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4775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  Е  Ш  И:</w:t>
      </w:r>
    </w:p>
    <w:p w:rsidR="00CE7922" w:rsidRPr="00CE7922" w:rsidRDefault="00CA6F30" w:rsidP="00CE79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CE79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="00CE7922" w:rsidRPr="00CE792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ДА СЕ УВЕДОМИ </w:t>
      </w:r>
      <w:r w:rsidR="00CE7922" w:rsidRPr="00CE7922">
        <w:rPr>
          <w:rFonts w:ascii="Times New Roman" w:eastAsia="Times New Roman" w:hAnsi="Times New Roman" w:cs="Times New Roman"/>
          <w:bCs/>
          <w:color w:val="333333"/>
          <w:lang w:eastAsia="bg-BG"/>
        </w:rPr>
        <w:t xml:space="preserve">писмено ЦИК за </w:t>
      </w:r>
      <w:r w:rsidR="00CE7922" w:rsidRPr="00CE79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499 от 01.02.2024г., постановено по Административно дело № 1200 / 2023г. по описа на Административен съд - Хасково, потвърдено с Решение № 4219 от 08.04.2024г., постановено по КАХД № 2327 / 2024г. по описа на Върховен административен съд - Четвърто отделение, съгласно което е било оставено в законна сила по силата на което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съдът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е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обявил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недействителен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избора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общинските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съветници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Община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Хасково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проведените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29.10.2023 г.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избори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общински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съветници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Община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Хасково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както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в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тази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връзка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>наличието</w:t>
      </w:r>
      <w:proofErr w:type="spellEnd"/>
      <w:r w:rsidR="00CE7922" w:rsidRPr="00CE792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</w:t>
      </w:r>
      <w:r w:rsidR="00CE7922" w:rsidRPr="00CE792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законовата предпоставка, регламентирана в разпоредбата на чл.465, т.5 от Изборния кодекс за провеждане на нови избори за общински съветници в Община Хасково, за което обстоятелство на основание чл.466, ал.1 от ИК ЦИК следва да сезира Президента на Република България.</w:t>
      </w:r>
    </w:p>
    <w:p w:rsidR="00CA6F30" w:rsidRP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 правните последици на влязлото в законна сила Решение № 499 от 01.02.2024г., постановено по Административно дело № 1200 / 2023г. по описа на Административен съд – Хасково </w:t>
      </w:r>
      <w:r w:rsidRPr="00CA6F3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ДА СЕ УВЕДОМЯТ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Областен управител на област Хасково и Председателя на Общински съвет - Хасково.</w:t>
      </w:r>
    </w:p>
    <w:p w:rsidR="00CA6F30" w:rsidRDefault="00CA6F30" w:rsidP="00CA6F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D1339" w:rsidRPr="00302D9C" w:rsidRDefault="00CA6F30" w:rsidP="009D133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     </w:t>
      </w:r>
      <w:r w:rsidR="009D1339">
        <w:rPr>
          <w:rStyle w:val="FontStyle12"/>
        </w:rPr>
        <w:t xml:space="preserve">Решението е прието </w:t>
      </w:r>
      <w:r w:rsidR="009D1339"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</w:t>
      </w:r>
      <w:r w:rsidR="009616D9">
        <w:rPr>
          <w:rFonts w:ascii="Times New Roman" w:hAnsi="Times New Roman" w:cs="Times New Roman"/>
          <w:sz w:val="24"/>
          <w:szCs w:val="24"/>
        </w:rPr>
        <w:t>десет</w:t>
      </w:r>
      <w:r w:rsidR="009D1339"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 w:rsidR="009D1339">
        <w:rPr>
          <w:rFonts w:ascii="Times New Roman" w:hAnsi="Times New Roman" w:cs="Times New Roman"/>
          <w:sz w:val="24"/>
          <w:szCs w:val="24"/>
        </w:rPr>
        <w:t xml:space="preserve">Якимов, </w:t>
      </w:r>
      <w:r w:rsidR="009D1339"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9D1339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 w:rsidR="009D1339">
        <w:rPr>
          <w:rFonts w:ascii="Times New Roman" w:hAnsi="Times New Roman" w:cs="Times New Roman"/>
          <w:sz w:val="24"/>
          <w:szCs w:val="24"/>
        </w:rPr>
        <w:t>, Лейла Айнур Елмаз,</w:t>
      </w:r>
      <w:r w:rsidR="009D1339"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="009D1339"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302D9C">
        <w:rPr>
          <w:rFonts w:ascii="Times New Roman" w:hAnsi="Times New Roman" w:cs="Times New Roman"/>
          <w:sz w:val="24"/>
          <w:szCs w:val="24"/>
        </w:rPr>
        <w:t xml:space="preserve"> </w:t>
      </w:r>
      <w:r w:rsidR="009D1339"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FB7388">
        <w:rPr>
          <w:rFonts w:ascii="Times New Roman" w:hAnsi="Times New Roman" w:cs="Times New Roman"/>
          <w:sz w:val="24"/>
          <w:szCs w:val="24"/>
        </w:rPr>
        <w:t>-</w:t>
      </w:r>
      <w:r w:rsidR="009D1339"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9D1339">
        <w:rPr>
          <w:rFonts w:ascii="Times New Roman" w:hAnsi="Times New Roman" w:cs="Times New Roman"/>
          <w:sz w:val="24"/>
          <w:szCs w:val="24"/>
        </w:rPr>
        <w:t>,</w:t>
      </w:r>
      <w:r w:rsidR="009D1339" w:rsidRPr="00CB1881">
        <w:t xml:space="preserve"> </w:t>
      </w:r>
      <w:r w:rsidR="009D1339"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9D1339">
        <w:rPr>
          <w:rFonts w:ascii="Times New Roman" w:hAnsi="Times New Roman" w:cs="Times New Roman"/>
          <w:sz w:val="24"/>
          <w:szCs w:val="24"/>
        </w:rPr>
        <w:t>.</w:t>
      </w:r>
    </w:p>
    <w:p w:rsidR="003E2268" w:rsidRDefault="003E2268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>"Против" няма.</w:t>
      </w:r>
    </w:p>
    <w:p w:rsidR="00CA6F30" w:rsidRPr="00CA6F30" w:rsidRDefault="00CA6F30" w:rsidP="00CA6F3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A6F30">
        <w:rPr>
          <w:rStyle w:val="FontStyle12"/>
          <w:b/>
          <w:sz w:val="24"/>
          <w:szCs w:val="24"/>
          <w:u w:val="single"/>
        </w:rPr>
        <w:t>По т. 2 от дневния ред относно:</w:t>
      </w:r>
      <w:r w:rsidRPr="00CA6F3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Прекратяване пълномощията на общински съветник от представителната група на ПП „Движение за права и свободи” в Общински съвет - Хасково /мандат 2019г.-2023г./, поради настъпила смърт на лицето и обявяване за избран следващия включен в листата за общински съветници на ПП „ДПС” кандидат</w:t>
      </w:r>
    </w:p>
    <w:p w:rsidR="00CA6F30" w:rsidRDefault="005514D6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 xml:space="preserve">По тази точка от дневния ред, Председателят на ОИК-Хасково запозна присъстващите на заседанието членове на комисията с документите за настъпилата смърт на общинския съветник Росен Йосифов Атанасов и необходимостта да бъде взето решение от ОИК-Хасково за прекратяване на правомощията му като общински съветник в предходния ОБС-Хасково, чийто мандат понастоящем е възобновен, съгласно чл.23, ал.6 от ЗМСМА , поради настъпилата смърт на лицето, като и за обявяването на избран за общински съветник следващия кандидат, включен в листата на общинските съветници от ПП ДПС. </w:t>
      </w:r>
    </w:p>
    <w:p w:rsidR="005514D6" w:rsidRDefault="005514D6" w:rsidP="003E2268">
      <w:pPr>
        <w:pStyle w:val="a5"/>
        <w:shd w:val="clear" w:color="auto" w:fill="FFFFFF"/>
        <w:spacing w:after="150"/>
        <w:jc w:val="both"/>
        <w:rPr>
          <w:rStyle w:val="FontStyle12"/>
        </w:rPr>
      </w:pPr>
      <w:r>
        <w:rPr>
          <w:rStyle w:val="FontStyle12"/>
        </w:rPr>
        <w:t>Предложеният проект за решение на ОИК-Хасково е в следния смисъл:</w:t>
      </w:r>
    </w:p>
    <w:p w:rsidR="005514D6" w:rsidRDefault="005514D6" w:rsidP="0055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На Общинска избирателна комисия - Хасково служебно е известно обстоятелството за настъпилата смърт на Росен Йосифов Атанасов, избран за общински съветник от листата за общински съветници на ПП „ДПС” в Общински съвет - Хасково с мандат 2019-2023г.</w:t>
      </w:r>
    </w:p>
    <w:p w:rsidR="005514D6" w:rsidRDefault="005514D6" w:rsidP="0055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Както бе посочено в Решение № 352-МИ от 09.04.2024г. на ОИК-Хасково, пълномощията на предходния Общински съвет - Хасково с мандат 2019-2023г. се възобновяват на основание </w:t>
      </w:r>
      <w:r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чл.23, ал.6 от ЗМСМА след влизане в сила на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ешение № 499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01.02.2024г., постановено по 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дминистративно дело № 1200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2023г. по описа на Административен съд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Хасково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потвърдено с </w:t>
      </w:r>
      <w:r w:rsidRPr="009911B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№ 4219 от 08.04.2024г., постановено по КАХД № 2327 / 2024г. по описа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ВАС.</w:t>
      </w:r>
    </w:p>
    <w:p w:rsidR="005514D6" w:rsidRPr="00D94D58" w:rsidRDefault="005514D6" w:rsidP="0055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В тази връзка в служебния входящ регистър на ОИК-Хасково е налично писмено уведомление с вх.№ 322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/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06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.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02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.202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г.</w:t>
      </w:r>
      <w:r>
        <w:rPr>
          <w:rFonts w:ascii="Times New Roman" w:eastAsia="Times New Roman" w:hAnsi="Times New Roman" w:cs="Times New Roman"/>
          <w:color w:val="333333"/>
          <w:lang w:eastAsia="bg-BG"/>
        </w:rPr>
        <w:t>, ведно с приложен към нея препис-извлечение от акт за смърт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видно от което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общинския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т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съветник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Росен Йосифов Атанасов в Общински съвет - Хасково с мандат 2019-2023г. е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починал на 25.01.2024 г. в гр. Пловдив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5514D6" w:rsidRDefault="005514D6" w:rsidP="0055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Разпоредбата на чл.30, ал.4, т.13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ЗМСМА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предвижда, че пълномощията на общински съветник се прекратяват предсрочно при настъпила смърт на лицето. </w:t>
      </w:r>
    </w:p>
    <w:p w:rsidR="005514D6" w:rsidRPr="00D94D58" w:rsidRDefault="005514D6" w:rsidP="005514D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На основание чл.30, ал.7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при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 наличие на обстоятелства по чл.30, ал.4, т.13 от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ЗМСМА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, Общинска избирателна комисия - 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следва да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обяв</w:t>
      </w:r>
      <w:r>
        <w:rPr>
          <w:rFonts w:ascii="Times New Roman" w:hAnsi="Times New Roman" w:cs="Times New Roman"/>
          <w:color w:val="000000"/>
          <w:shd w:val="clear" w:color="auto" w:fill="FFFFFF"/>
        </w:rPr>
        <w:t>и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за избран за общински съветник следващия в листата кандидат.</w:t>
      </w:r>
    </w:p>
    <w:p w:rsidR="005514D6" w:rsidRDefault="005514D6" w:rsidP="005514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>В настоящия случа</w:t>
      </w:r>
      <w:r>
        <w:rPr>
          <w:rFonts w:ascii="Times New Roman" w:hAnsi="Times New Roman" w:cs="Times New Roman"/>
          <w:color w:val="000000"/>
          <w:shd w:val="clear" w:color="auto" w:fill="FFFFFF"/>
        </w:rPr>
        <w:t>й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това е кандидатът включен под № </w:t>
      </w:r>
      <w:r>
        <w:rPr>
          <w:rFonts w:ascii="Times New Roman" w:hAnsi="Times New Roman" w:cs="Times New Roman"/>
          <w:color w:val="000000"/>
          <w:shd w:val="clear" w:color="auto" w:fill="FFFFFF"/>
        </w:rPr>
        <w:t>13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в листата на кандидатите за общински съветници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от ПП „ДПС”, регистрирана с Решение № 90-МИ/23.09.2019г. на ОИК-Хасково</w:t>
      </w:r>
      <w:r w:rsidRPr="00D94D5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846D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846D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Севджан Керим Иляз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          </w:t>
      </w:r>
    </w:p>
    <w:p w:rsidR="005514D6" w:rsidRPr="009860D2" w:rsidRDefault="005514D6" w:rsidP="005514D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Предвид горното и на основание чл. 87, ал. 1 от ИК,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вр. чл.87, ал.2 от ИК,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след проведеното обсъждане 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поименно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гласуване, ОИК-Хасково</w:t>
      </w:r>
    </w:p>
    <w:p w:rsidR="005514D6" w:rsidRPr="009860D2" w:rsidRDefault="005514D6" w:rsidP="005514D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  Е  Ш  И:</w:t>
      </w:r>
    </w:p>
    <w:p w:rsidR="005514D6" w:rsidRPr="009860D2" w:rsidRDefault="005514D6" w:rsidP="005514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 ПРЕКРАТЯВА ПЪЛНОМОЩИЯТА </w:t>
      </w:r>
      <w:r w:rsidRPr="00D32E7E">
        <w:rPr>
          <w:rFonts w:ascii="Times New Roman" w:eastAsia="Times New Roman" w:hAnsi="Times New Roman" w:cs="Times New Roman"/>
          <w:bCs/>
          <w:color w:val="333333"/>
          <w:lang w:eastAsia="bg-BG"/>
        </w:rPr>
        <w:t>на</w:t>
      </w: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 xml:space="preserve">общинския съветник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Общински съвет - Хасково с мандат 2019г.-2023г. от Представителната група на ПП „Движение за права и свободи” - </w:t>
      </w:r>
      <w:r w:rsidRPr="00D94D58">
        <w:rPr>
          <w:rFonts w:ascii="Times New Roman" w:eastAsia="Times New Roman" w:hAnsi="Times New Roman" w:cs="Times New Roman"/>
          <w:color w:val="333333"/>
          <w:lang w:eastAsia="bg-BG"/>
        </w:rPr>
        <w:t>Росен Йосифов Атанасов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ЕГН: </w:t>
      </w:r>
      <w:r w:rsidR="009B79C0">
        <w:rPr>
          <w:rFonts w:ascii="Times New Roman" w:eastAsia="Times New Roman" w:hAnsi="Times New Roman" w:cs="Times New Roman"/>
          <w:color w:val="333333"/>
          <w:lang w:eastAsia="bg-BG"/>
        </w:rPr>
        <w:t>……………..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333333"/>
          <w:lang w:eastAsia="bg-BG"/>
        </w:rPr>
        <w:t>, на основание чл.30, ал.4, т.13 от ЗМСМА, поради настъпила смърт на лицето.</w:t>
      </w:r>
    </w:p>
    <w:p w:rsidR="005514D6" w:rsidRDefault="005514D6" w:rsidP="005514D6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 xml:space="preserve">   </w:t>
      </w:r>
      <w:r w:rsidRPr="00D94D5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ОБЯВЯВА 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за избран за общински съветник от листата на ПП „ДПС“ в изборите за общински съветници и за кметове на 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7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>.10.20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19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г. </w:t>
      </w:r>
      <w:r w:rsidRPr="009860D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846DB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Севджан Керим Иляз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ЕГН: </w:t>
      </w:r>
      <w:r w:rsidR="009B79C0">
        <w:rPr>
          <w:rFonts w:ascii="Times New Roman" w:hAnsi="Times New Roman" w:cs="Times New Roman"/>
          <w:color w:val="333333"/>
          <w:shd w:val="clear" w:color="auto" w:fill="FFFFFF"/>
        </w:rPr>
        <w:t>……………..</w:t>
      </w:r>
      <w:r w:rsidR="00CE7922">
        <w:rPr>
          <w:rFonts w:ascii="Times New Roman" w:hAnsi="Times New Roman" w:cs="Times New Roman"/>
          <w:color w:val="333333"/>
          <w:shd w:val="clear" w:color="auto" w:fill="FFFFFF"/>
        </w:rPr>
        <w:t>.</w:t>
      </w:r>
    </w:p>
    <w:p w:rsidR="005514D6" w:rsidRDefault="005514D6" w:rsidP="005514D6">
      <w:pPr>
        <w:spacing w:line="240" w:lineRule="auto"/>
        <w:jc w:val="both"/>
        <w:rPr>
          <w:rStyle w:val="FontStyle12"/>
        </w:rPr>
      </w:pPr>
    </w:p>
    <w:p w:rsidR="005514D6" w:rsidRPr="00302D9C" w:rsidRDefault="005514D6" w:rsidP="005514D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Style w:val="FontStyle12"/>
        </w:rPr>
        <w:t xml:space="preserve">     Решението е прието </w:t>
      </w:r>
      <w:r w:rsidRPr="001914C7">
        <w:rPr>
          <w:rFonts w:ascii="Times New Roman" w:hAnsi="Times New Roman" w:cs="Times New Roman"/>
          <w:sz w:val="24"/>
          <w:szCs w:val="24"/>
        </w:rPr>
        <w:t xml:space="preserve">като „За” гласуват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377638"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377638">
        <w:rPr>
          <w:rFonts w:ascii="Times New Roman" w:hAnsi="Times New Roman" w:cs="Times New Roman"/>
          <w:sz w:val="24"/>
          <w:szCs w:val="24"/>
        </w:rPr>
        <w:t xml:space="preserve">/ членове на ОИК-Хасково: </w:t>
      </w:r>
      <w:r w:rsidRPr="00296E30">
        <w:rPr>
          <w:rFonts w:ascii="Times New Roman" w:hAnsi="Times New Roman" w:cs="Times New Roman"/>
          <w:sz w:val="24"/>
          <w:szCs w:val="24"/>
        </w:rPr>
        <w:t xml:space="preserve">Добромир Коев </w:t>
      </w:r>
      <w:r>
        <w:rPr>
          <w:rFonts w:ascii="Times New Roman" w:hAnsi="Times New Roman" w:cs="Times New Roman"/>
          <w:sz w:val="24"/>
          <w:szCs w:val="24"/>
        </w:rPr>
        <w:t xml:space="preserve">Якимов, </w:t>
      </w:r>
      <w:r w:rsidRPr="00296E30">
        <w:rPr>
          <w:rFonts w:ascii="Times New Roman" w:hAnsi="Times New Roman" w:cs="Times New Roman"/>
          <w:sz w:val="24"/>
          <w:szCs w:val="24"/>
        </w:rPr>
        <w:t>Силвия Иванова Стаматова,</w:t>
      </w:r>
      <w:r w:rsidRPr="00CA6F30">
        <w:rPr>
          <w:rFonts w:ascii="Times New Roman" w:hAnsi="Times New Roman" w:cs="Times New Roman"/>
          <w:sz w:val="24"/>
          <w:szCs w:val="24"/>
        </w:rPr>
        <w:t xml:space="preserve"> Милена Ангова Колева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A6F30">
        <w:rPr>
          <w:rFonts w:ascii="Times New Roman" w:hAnsi="Times New Roman" w:cs="Times New Roman"/>
          <w:sz w:val="24"/>
          <w:szCs w:val="24"/>
        </w:rPr>
        <w:t xml:space="preserve"> Чакалова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6E30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B47AB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Валерия Йорданова Лозкова</w:t>
      </w:r>
      <w:r>
        <w:rPr>
          <w:rFonts w:ascii="Times New Roman" w:hAnsi="Times New Roman" w:cs="Times New Roman"/>
          <w:sz w:val="24"/>
          <w:szCs w:val="24"/>
        </w:rPr>
        <w:t>, Лейла Айнур Елмаз,</w:t>
      </w:r>
      <w:r w:rsidRPr="007C4583">
        <w:rPr>
          <w:rFonts w:ascii="Times New Roman" w:hAnsi="Times New Roman" w:cs="Times New Roman"/>
          <w:sz w:val="24"/>
          <w:szCs w:val="24"/>
        </w:rPr>
        <w:t xml:space="preserve"> </w:t>
      </w:r>
      <w:r w:rsidRPr="00296E30">
        <w:rPr>
          <w:rFonts w:ascii="Times New Roman" w:hAnsi="Times New Roman" w:cs="Times New Roman"/>
          <w:sz w:val="24"/>
          <w:szCs w:val="24"/>
        </w:rPr>
        <w:t>Десислава Иванова Филипова-Рангелова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2D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Венелин Карев Челебиев, </w:t>
      </w:r>
      <w:r w:rsidRPr="00296E30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96E30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B1881">
        <w:t xml:space="preserve"> </w:t>
      </w:r>
      <w:r w:rsidRPr="00CB1881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14D6" w:rsidRDefault="005514D6" w:rsidP="005514D6">
      <w:pPr>
        <w:pStyle w:val="a5"/>
        <w:shd w:val="clear" w:color="auto" w:fill="FFFFFF"/>
        <w:spacing w:after="150"/>
        <w:jc w:val="both"/>
        <w:rPr>
          <w:rStyle w:val="FontStyle12"/>
        </w:rPr>
      </w:pPr>
      <w:r w:rsidRPr="001914C7">
        <w:rPr>
          <w:rStyle w:val="FontStyle12"/>
        </w:rPr>
        <w:t>"Против" няма.</w:t>
      </w:r>
    </w:p>
    <w:bookmarkEnd w:id="0"/>
    <w:p w:rsidR="0041412D" w:rsidRDefault="0041412D" w:rsidP="0041412D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  <w:r w:rsidRPr="001914C7">
        <w:rPr>
          <w:rStyle w:val="FontStyle12"/>
        </w:rPr>
        <w:t>Поради изчерпване на дневния ред заседанието на ОИК - Хасково беше закрито в</w:t>
      </w:r>
      <w:r w:rsidRPr="001914C7">
        <w:rPr>
          <w:rStyle w:val="FontStyle12"/>
          <w:lang w:val="en-US"/>
        </w:rPr>
        <w:t xml:space="preserve"> </w:t>
      </w:r>
      <w:r w:rsidR="0079192D">
        <w:rPr>
          <w:rStyle w:val="FontStyle12"/>
        </w:rPr>
        <w:t>18.30</w:t>
      </w:r>
      <w:r w:rsidRPr="006272FC">
        <w:rPr>
          <w:rStyle w:val="FontStyle12"/>
          <w:color w:val="FFFFFF" w:themeColor="background1"/>
        </w:rPr>
        <w:t xml:space="preserve"> </w:t>
      </w:r>
      <w:r w:rsidRPr="006272FC">
        <w:rPr>
          <w:rStyle w:val="FontStyle12"/>
        </w:rPr>
        <w:t>часа.</w:t>
      </w:r>
    </w:p>
    <w:p w:rsidR="002368DE" w:rsidRPr="001914C7" w:rsidRDefault="002368DE" w:rsidP="002368DE">
      <w:pPr>
        <w:pStyle w:val="a4"/>
        <w:ind w:left="0"/>
        <w:jc w:val="both"/>
        <w:rPr>
          <w:rStyle w:val="FontStyle12"/>
        </w:rPr>
      </w:pPr>
    </w:p>
    <w:p w:rsidR="002368DE" w:rsidRPr="001914C7" w:rsidRDefault="002368DE" w:rsidP="002368DE">
      <w:pPr>
        <w:pStyle w:val="a4"/>
        <w:ind w:left="0"/>
        <w:jc w:val="both"/>
        <w:rPr>
          <w:rStyle w:val="FontStyle12"/>
          <w:sz w:val="20"/>
          <w:szCs w:val="20"/>
        </w:rPr>
      </w:pPr>
    </w:p>
    <w:p w:rsidR="002368DE" w:rsidRPr="00A61BC7" w:rsidRDefault="002368DE" w:rsidP="002368D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1B1FC5"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  <w:r w:rsidRPr="00A61BC7">
        <w:rPr>
          <w:rFonts w:ascii="Times New Roman" w:hAnsi="Times New Roman" w:cs="Times New Roman"/>
          <w:b/>
          <w:sz w:val="24"/>
          <w:szCs w:val="24"/>
        </w:rPr>
        <w:tab/>
      </w:r>
    </w:p>
    <w:p w:rsidR="00932746" w:rsidRPr="00A61BC7" w:rsidRDefault="002368DE" w:rsidP="00522A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1BC7">
        <w:rPr>
          <w:rFonts w:ascii="Times New Roman" w:hAnsi="Times New Roman" w:cs="Times New Roman"/>
          <w:b/>
          <w:sz w:val="24"/>
          <w:szCs w:val="24"/>
        </w:rPr>
        <w:t xml:space="preserve">Добромир Якимов                                                                     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0808" w:rsidRPr="00A61BC7">
        <w:rPr>
          <w:rFonts w:ascii="Times New Roman" w:hAnsi="Times New Roman" w:cs="Times New Roman"/>
          <w:b/>
          <w:sz w:val="24"/>
          <w:szCs w:val="24"/>
        </w:rPr>
        <w:tab/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 xml:space="preserve">Лейла 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826929" w:rsidRPr="00A61BC7">
        <w:rPr>
          <w:rFonts w:ascii="Times New Roman" w:hAnsi="Times New Roman" w:cs="Times New Roman"/>
          <w:b/>
          <w:sz w:val="24"/>
          <w:szCs w:val="24"/>
        </w:rPr>
        <w:t>лмаз</w:t>
      </w:r>
      <w:r w:rsidRPr="00A61BC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932746" w:rsidRPr="00A61BC7" w:rsidSect="00AD4CE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84E44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901DD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327D"/>
    <w:rsid w:val="00017F88"/>
    <w:rsid w:val="0002139B"/>
    <w:rsid w:val="00042342"/>
    <w:rsid w:val="000A0C8E"/>
    <w:rsid w:val="000D194C"/>
    <w:rsid w:val="000D4BA6"/>
    <w:rsid w:val="000D4C4D"/>
    <w:rsid w:val="000E011C"/>
    <w:rsid w:val="000E0DFB"/>
    <w:rsid w:val="000F67D7"/>
    <w:rsid w:val="00100FD4"/>
    <w:rsid w:val="001033A4"/>
    <w:rsid w:val="0012482D"/>
    <w:rsid w:val="00160E3B"/>
    <w:rsid w:val="001617D4"/>
    <w:rsid w:val="0016184D"/>
    <w:rsid w:val="00170808"/>
    <w:rsid w:val="001914C7"/>
    <w:rsid w:val="00192C00"/>
    <w:rsid w:val="001A644C"/>
    <w:rsid w:val="001B0A95"/>
    <w:rsid w:val="001B1FC5"/>
    <w:rsid w:val="001B748C"/>
    <w:rsid w:val="001E2BAB"/>
    <w:rsid w:val="001E57C9"/>
    <w:rsid w:val="001F1A22"/>
    <w:rsid w:val="001F3116"/>
    <w:rsid w:val="00233442"/>
    <w:rsid w:val="002368DE"/>
    <w:rsid w:val="00250295"/>
    <w:rsid w:val="00276986"/>
    <w:rsid w:val="00277581"/>
    <w:rsid w:val="0027758C"/>
    <w:rsid w:val="002807AA"/>
    <w:rsid w:val="002923A7"/>
    <w:rsid w:val="002B6B9E"/>
    <w:rsid w:val="002C0564"/>
    <w:rsid w:val="002E7A84"/>
    <w:rsid w:val="002F0340"/>
    <w:rsid w:val="002F298A"/>
    <w:rsid w:val="002F52B0"/>
    <w:rsid w:val="00302D9C"/>
    <w:rsid w:val="003147B7"/>
    <w:rsid w:val="00323598"/>
    <w:rsid w:val="003375EB"/>
    <w:rsid w:val="00341014"/>
    <w:rsid w:val="00357FA9"/>
    <w:rsid w:val="003749E6"/>
    <w:rsid w:val="00377638"/>
    <w:rsid w:val="003851B2"/>
    <w:rsid w:val="00385553"/>
    <w:rsid w:val="00394C2E"/>
    <w:rsid w:val="00395BC1"/>
    <w:rsid w:val="003D00D7"/>
    <w:rsid w:val="003D12B8"/>
    <w:rsid w:val="003E2268"/>
    <w:rsid w:val="003F2AFD"/>
    <w:rsid w:val="003F6E99"/>
    <w:rsid w:val="004067FF"/>
    <w:rsid w:val="0041412D"/>
    <w:rsid w:val="00426ED6"/>
    <w:rsid w:val="00433ECD"/>
    <w:rsid w:val="00441919"/>
    <w:rsid w:val="004513E9"/>
    <w:rsid w:val="0045165A"/>
    <w:rsid w:val="0045758D"/>
    <w:rsid w:val="00461C6E"/>
    <w:rsid w:val="00462093"/>
    <w:rsid w:val="0046247F"/>
    <w:rsid w:val="00484ECC"/>
    <w:rsid w:val="004A7416"/>
    <w:rsid w:val="004B77FD"/>
    <w:rsid w:val="004B7D74"/>
    <w:rsid w:val="004E659D"/>
    <w:rsid w:val="004E7DEE"/>
    <w:rsid w:val="004F645E"/>
    <w:rsid w:val="00521E26"/>
    <w:rsid w:val="00522AE3"/>
    <w:rsid w:val="00531446"/>
    <w:rsid w:val="0053524C"/>
    <w:rsid w:val="005514D6"/>
    <w:rsid w:val="00562903"/>
    <w:rsid w:val="00572914"/>
    <w:rsid w:val="00596BFE"/>
    <w:rsid w:val="005A2484"/>
    <w:rsid w:val="005A38ED"/>
    <w:rsid w:val="005C6CF3"/>
    <w:rsid w:val="005E174E"/>
    <w:rsid w:val="005E506A"/>
    <w:rsid w:val="005F1DAD"/>
    <w:rsid w:val="006126E0"/>
    <w:rsid w:val="006169BE"/>
    <w:rsid w:val="006272FC"/>
    <w:rsid w:val="00654D71"/>
    <w:rsid w:val="00657BB4"/>
    <w:rsid w:val="00676625"/>
    <w:rsid w:val="00694257"/>
    <w:rsid w:val="006B2587"/>
    <w:rsid w:val="006B319F"/>
    <w:rsid w:val="006B539B"/>
    <w:rsid w:val="006D40DB"/>
    <w:rsid w:val="006F474F"/>
    <w:rsid w:val="00747756"/>
    <w:rsid w:val="00760454"/>
    <w:rsid w:val="00761DEE"/>
    <w:rsid w:val="007678DA"/>
    <w:rsid w:val="007730E2"/>
    <w:rsid w:val="007750D9"/>
    <w:rsid w:val="0079192D"/>
    <w:rsid w:val="007937DC"/>
    <w:rsid w:val="007A11DD"/>
    <w:rsid w:val="007A58F0"/>
    <w:rsid w:val="007B23E2"/>
    <w:rsid w:val="007B45B8"/>
    <w:rsid w:val="007B49A8"/>
    <w:rsid w:val="007C5516"/>
    <w:rsid w:val="007D14D4"/>
    <w:rsid w:val="007D2D70"/>
    <w:rsid w:val="007F4AEF"/>
    <w:rsid w:val="0082424C"/>
    <w:rsid w:val="00826929"/>
    <w:rsid w:val="00880771"/>
    <w:rsid w:val="008920C6"/>
    <w:rsid w:val="00892B81"/>
    <w:rsid w:val="00894F6F"/>
    <w:rsid w:val="00896237"/>
    <w:rsid w:val="008964E6"/>
    <w:rsid w:val="008967C2"/>
    <w:rsid w:val="008A4322"/>
    <w:rsid w:val="008A64A5"/>
    <w:rsid w:val="008B2FF6"/>
    <w:rsid w:val="008C4062"/>
    <w:rsid w:val="008E6D44"/>
    <w:rsid w:val="009117E7"/>
    <w:rsid w:val="00930842"/>
    <w:rsid w:val="00932746"/>
    <w:rsid w:val="00933546"/>
    <w:rsid w:val="00940064"/>
    <w:rsid w:val="00945BC4"/>
    <w:rsid w:val="009616D9"/>
    <w:rsid w:val="00970A62"/>
    <w:rsid w:val="009721AD"/>
    <w:rsid w:val="00973310"/>
    <w:rsid w:val="00975A47"/>
    <w:rsid w:val="00983C30"/>
    <w:rsid w:val="009A08C1"/>
    <w:rsid w:val="009A41D3"/>
    <w:rsid w:val="009B37AD"/>
    <w:rsid w:val="009B79C0"/>
    <w:rsid w:val="009C074D"/>
    <w:rsid w:val="009D0D7A"/>
    <w:rsid w:val="009D1339"/>
    <w:rsid w:val="009D235D"/>
    <w:rsid w:val="009E097B"/>
    <w:rsid w:val="009E7B94"/>
    <w:rsid w:val="00A140A1"/>
    <w:rsid w:val="00A17FA3"/>
    <w:rsid w:val="00A323F1"/>
    <w:rsid w:val="00A458EB"/>
    <w:rsid w:val="00A565F1"/>
    <w:rsid w:val="00A61BC7"/>
    <w:rsid w:val="00A67D5A"/>
    <w:rsid w:val="00A800AD"/>
    <w:rsid w:val="00A83D54"/>
    <w:rsid w:val="00A90A46"/>
    <w:rsid w:val="00A91530"/>
    <w:rsid w:val="00AA3B32"/>
    <w:rsid w:val="00AB1669"/>
    <w:rsid w:val="00AC4143"/>
    <w:rsid w:val="00AD4CEF"/>
    <w:rsid w:val="00AE4A21"/>
    <w:rsid w:val="00AF3A35"/>
    <w:rsid w:val="00AF6667"/>
    <w:rsid w:val="00B047A7"/>
    <w:rsid w:val="00B07067"/>
    <w:rsid w:val="00B07D49"/>
    <w:rsid w:val="00B23FC3"/>
    <w:rsid w:val="00B31597"/>
    <w:rsid w:val="00B34ED0"/>
    <w:rsid w:val="00B44235"/>
    <w:rsid w:val="00B44528"/>
    <w:rsid w:val="00B4785D"/>
    <w:rsid w:val="00B47879"/>
    <w:rsid w:val="00B505BF"/>
    <w:rsid w:val="00B520D6"/>
    <w:rsid w:val="00B535BA"/>
    <w:rsid w:val="00B63C37"/>
    <w:rsid w:val="00B7114F"/>
    <w:rsid w:val="00B82037"/>
    <w:rsid w:val="00B8327D"/>
    <w:rsid w:val="00B87911"/>
    <w:rsid w:val="00B96413"/>
    <w:rsid w:val="00BA4F33"/>
    <w:rsid w:val="00BC23E2"/>
    <w:rsid w:val="00BC3530"/>
    <w:rsid w:val="00BD636F"/>
    <w:rsid w:val="00BF58D2"/>
    <w:rsid w:val="00BF6DBE"/>
    <w:rsid w:val="00C270C7"/>
    <w:rsid w:val="00C721F3"/>
    <w:rsid w:val="00C744BA"/>
    <w:rsid w:val="00C75E7E"/>
    <w:rsid w:val="00C77785"/>
    <w:rsid w:val="00C92E01"/>
    <w:rsid w:val="00C957D6"/>
    <w:rsid w:val="00C96597"/>
    <w:rsid w:val="00CA00D8"/>
    <w:rsid w:val="00CA6CCA"/>
    <w:rsid w:val="00CA6F30"/>
    <w:rsid w:val="00CB1881"/>
    <w:rsid w:val="00CB6108"/>
    <w:rsid w:val="00CB6E37"/>
    <w:rsid w:val="00CC45C2"/>
    <w:rsid w:val="00CC6295"/>
    <w:rsid w:val="00CD1E52"/>
    <w:rsid w:val="00CD6D54"/>
    <w:rsid w:val="00CD73BD"/>
    <w:rsid w:val="00CE2D97"/>
    <w:rsid w:val="00CE7922"/>
    <w:rsid w:val="00CF126C"/>
    <w:rsid w:val="00CF2F82"/>
    <w:rsid w:val="00D11AD5"/>
    <w:rsid w:val="00D20BED"/>
    <w:rsid w:val="00D53FF0"/>
    <w:rsid w:val="00D54FA3"/>
    <w:rsid w:val="00D56E46"/>
    <w:rsid w:val="00D72695"/>
    <w:rsid w:val="00D77D05"/>
    <w:rsid w:val="00D83BDC"/>
    <w:rsid w:val="00D90EE2"/>
    <w:rsid w:val="00DA35CA"/>
    <w:rsid w:val="00DB0743"/>
    <w:rsid w:val="00DB11FF"/>
    <w:rsid w:val="00DC48AF"/>
    <w:rsid w:val="00DD585B"/>
    <w:rsid w:val="00DE2D04"/>
    <w:rsid w:val="00E04373"/>
    <w:rsid w:val="00E052B3"/>
    <w:rsid w:val="00E07DBB"/>
    <w:rsid w:val="00E15AEC"/>
    <w:rsid w:val="00E33B5B"/>
    <w:rsid w:val="00E479D7"/>
    <w:rsid w:val="00E57270"/>
    <w:rsid w:val="00E63154"/>
    <w:rsid w:val="00E6607B"/>
    <w:rsid w:val="00E67FF1"/>
    <w:rsid w:val="00E80FEF"/>
    <w:rsid w:val="00E85EB4"/>
    <w:rsid w:val="00EA09EE"/>
    <w:rsid w:val="00EB1C9D"/>
    <w:rsid w:val="00EB3FE2"/>
    <w:rsid w:val="00EB477B"/>
    <w:rsid w:val="00EB7DD1"/>
    <w:rsid w:val="00EC5FAC"/>
    <w:rsid w:val="00EC730A"/>
    <w:rsid w:val="00ED5B7C"/>
    <w:rsid w:val="00ED5E25"/>
    <w:rsid w:val="00EE04C1"/>
    <w:rsid w:val="00EE2138"/>
    <w:rsid w:val="00EF2F68"/>
    <w:rsid w:val="00F0507C"/>
    <w:rsid w:val="00F120AB"/>
    <w:rsid w:val="00F17F80"/>
    <w:rsid w:val="00F34222"/>
    <w:rsid w:val="00F36351"/>
    <w:rsid w:val="00F403AE"/>
    <w:rsid w:val="00F46BAE"/>
    <w:rsid w:val="00F608D4"/>
    <w:rsid w:val="00F62F68"/>
    <w:rsid w:val="00F63C1C"/>
    <w:rsid w:val="00F63DD3"/>
    <w:rsid w:val="00F655F1"/>
    <w:rsid w:val="00F657E1"/>
    <w:rsid w:val="00F70473"/>
    <w:rsid w:val="00F94225"/>
    <w:rsid w:val="00FA36D3"/>
    <w:rsid w:val="00FB7388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7683"/>
  <w15:docId w15:val="{28DCF620-2166-41D6-9120-AF5ACD09E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368DE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2368DE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2368D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2368DE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2368DE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368D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2368DE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A0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CA00D8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BF6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282</cp:revision>
  <cp:lastPrinted>2024-02-06T15:34:00Z</cp:lastPrinted>
  <dcterms:created xsi:type="dcterms:W3CDTF">2023-09-27T10:00:00Z</dcterms:created>
  <dcterms:modified xsi:type="dcterms:W3CDTF">2024-04-09T15:27:00Z</dcterms:modified>
</cp:coreProperties>
</file>